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C218CC" w:rsidP="004E4647">
      <w:r>
        <w:t xml:space="preserve"> </w:t>
      </w:r>
    </w:p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7D6D8B" w:rsidRDefault="009A0458" w:rsidP="007D6D8B">
      <w:r>
        <w:t>CONSILIUL LOCAL ARCHI</w:t>
      </w:r>
      <w:r w:rsidR="007D6D8B">
        <w:t>Ş</w:t>
      </w:r>
    </w:p>
    <w:p w:rsidR="00CA0B49" w:rsidRDefault="00CA0B49" w:rsidP="007D6D8B"/>
    <w:p w:rsidR="004E4647" w:rsidRPr="007D6D8B" w:rsidRDefault="007D6D8B" w:rsidP="007D6D8B">
      <w:r>
        <w:t xml:space="preserve">                                                               </w:t>
      </w:r>
      <w:r w:rsidR="001F318D"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A2E98">
        <w:rPr>
          <w:b/>
          <w:u w:val="single"/>
          <w:lang w:val="ro-RO"/>
        </w:rPr>
        <w:t>1</w:t>
      </w:r>
      <w:r w:rsidR="009161BD">
        <w:rPr>
          <w:b/>
          <w:u w:val="single"/>
          <w:lang w:val="ro-RO"/>
        </w:rPr>
        <w:t>1</w:t>
      </w:r>
    </w:p>
    <w:p w:rsidR="00CA0B49" w:rsidRDefault="001F318D" w:rsidP="00850384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A0B49">
        <w:t>15.02.2018</w:t>
      </w:r>
    </w:p>
    <w:p w:rsidR="00777397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170A6B" w:rsidRPr="00435574">
        <w:rPr>
          <w:b/>
        </w:rPr>
        <w:t>actualizarea</w:t>
      </w:r>
      <w:proofErr w:type="spellEnd"/>
      <w:r w:rsidR="00170A6B" w:rsidRPr="00435574">
        <w:rPr>
          <w:b/>
        </w:rPr>
        <w:t xml:space="preserve"> </w:t>
      </w:r>
      <w:proofErr w:type="spellStart"/>
      <w:r w:rsidR="00170A6B" w:rsidRPr="00435574">
        <w:rPr>
          <w:b/>
        </w:rPr>
        <w:t>Planului</w:t>
      </w:r>
      <w:proofErr w:type="spellEnd"/>
      <w:r w:rsidR="00170A6B" w:rsidRPr="00435574">
        <w:rPr>
          <w:b/>
        </w:rPr>
        <w:t xml:space="preserve"> de </w:t>
      </w:r>
      <w:proofErr w:type="spellStart"/>
      <w:r w:rsidR="00170A6B" w:rsidRPr="00435574">
        <w:rPr>
          <w:b/>
        </w:rPr>
        <w:t>Analiză</w:t>
      </w:r>
      <w:proofErr w:type="spellEnd"/>
      <w:r w:rsidR="00170A6B" w:rsidRPr="00435574">
        <w:rPr>
          <w:b/>
        </w:rPr>
        <w:t xml:space="preserve"> </w:t>
      </w:r>
      <w:proofErr w:type="spellStart"/>
      <w:r w:rsidR="00170A6B" w:rsidRPr="00435574">
        <w:rPr>
          <w:b/>
        </w:rPr>
        <w:t>și</w:t>
      </w:r>
      <w:proofErr w:type="spellEnd"/>
      <w:r w:rsidR="00170A6B" w:rsidRPr="00435574">
        <w:rPr>
          <w:b/>
        </w:rPr>
        <w:t xml:space="preserve"> </w:t>
      </w:r>
      <w:proofErr w:type="spellStart"/>
      <w:r w:rsidR="00170A6B" w:rsidRPr="00435574">
        <w:rPr>
          <w:b/>
        </w:rPr>
        <w:t>Acoperire</w:t>
      </w:r>
      <w:proofErr w:type="spellEnd"/>
      <w:r w:rsidR="00170A6B" w:rsidRPr="00435574">
        <w:rPr>
          <w:b/>
        </w:rPr>
        <w:t xml:space="preserve"> a </w:t>
      </w:r>
      <w:proofErr w:type="spellStart"/>
      <w:r w:rsidR="00170A6B" w:rsidRPr="00435574">
        <w:rPr>
          <w:b/>
        </w:rPr>
        <w:t>R</w:t>
      </w:r>
      <w:r w:rsidR="00170A6B">
        <w:rPr>
          <w:b/>
        </w:rPr>
        <w:t>iscurilor</w:t>
      </w:r>
      <w:proofErr w:type="spellEnd"/>
      <w:r w:rsidR="00170A6B">
        <w:rPr>
          <w:b/>
        </w:rPr>
        <w:t xml:space="preserve"> la </w:t>
      </w:r>
      <w:proofErr w:type="spellStart"/>
      <w:r w:rsidR="00170A6B">
        <w:rPr>
          <w:b/>
        </w:rPr>
        <w:t>nivelul</w:t>
      </w:r>
      <w:proofErr w:type="spellEnd"/>
      <w:r w:rsidR="00170A6B">
        <w:rPr>
          <w:b/>
        </w:rPr>
        <w:t xml:space="preserve"> </w:t>
      </w:r>
      <w:proofErr w:type="spellStart"/>
      <w:r w:rsidR="00170A6B">
        <w:rPr>
          <w:b/>
        </w:rPr>
        <w:t>Comunei</w:t>
      </w:r>
      <w:proofErr w:type="spellEnd"/>
      <w:r w:rsidR="00170A6B">
        <w:rPr>
          <w:b/>
        </w:rPr>
        <w:t xml:space="preserve">  </w:t>
      </w:r>
      <w:proofErr w:type="spellStart"/>
      <w:r w:rsidR="00170A6B" w:rsidRPr="00435574">
        <w:rPr>
          <w:b/>
        </w:rPr>
        <w:t>Archiș</w:t>
      </w:r>
      <w:proofErr w:type="spellEnd"/>
    </w:p>
    <w:p w:rsidR="00170A6B" w:rsidRDefault="00170A6B" w:rsidP="00850384">
      <w:pPr>
        <w:jc w:val="center"/>
        <w:rPr>
          <w:b/>
        </w:rPr>
      </w:pPr>
    </w:p>
    <w:p w:rsidR="00170A6B" w:rsidRDefault="00170A6B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170A6B">
        <w:t>15.02.2018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C020AF" w:rsidRDefault="00C020AF" w:rsidP="004E4647">
      <w:pPr>
        <w:rPr>
          <w:b/>
          <w:i/>
          <w:u w:val="single"/>
          <w:lang w:val="ro-RO"/>
        </w:rPr>
      </w:pPr>
    </w:p>
    <w:p w:rsidR="004E4647" w:rsidRDefault="007D6D8B" w:rsidP="004E4647">
      <w:r w:rsidRPr="007D6D8B">
        <w:rPr>
          <w:b/>
          <w:i/>
          <w:lang w:val="ro-RO"/>
        </w:rPr>
        <w:t xml:space="preserve">    </w:t>
      </w:r>
      <w:r w:rsidR="00C020AF">
        <w:t xml:space="preserve"> 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020AF" w:rsidRPr="00C020AF" w:rsidRDefault="00C020AF" w:rsidP="00C020AF">
      <w:pPr>
        <w:rPr>
          <w:lang w:val="es-ES"/>
        </w:rPr>
      </w:pPr>
      <w:r>
        <w:rPr>
          <w:lang w:val="es-ES"/>
        </w:rPr>
        <w:t xml:space="preserve">    </w:t>
      </w:r>
      <w:r>
        <w:t xml:space="preserve">  </w:t>
      </w:r>
      <w:proofErr w:type="spellStart"/>
      <w:r>
        <w:t>Referatul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resort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 ;</w:t>
      </w:r>
      <w:proofErr w:type="gramEnd"/>
    </w:p>
    <w:p w:rsidR="00C020AF" w:rsidRPr="00435574" w:rsidRDefault="00C020AF" w:rsidP="00C020AF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 w:rsidRPr="00435574">
        <w:rPr>
          <w:rFonts w:ascii="Times New Roman" w:hAnsi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435574">
        <w:rPr>
          <w:rFonts w:ascii="Times New Roman" w:hAnsi="Times New Roman"/>
          <w:sz w:val="24"/>
          <w:szCs w:val="24"/>
          <w:lang w:val="it-IT"/>
        </w:rPr>
        <w:t>Prevederile art. 13 lit.a) din Legea nr.307/2006 privind apărarea împotriva incendiilor, cu modificările ulterioare:</w:t>
      </w:r>
    </w:p>
    <w:p w:rsidR="00C020AF" w:rsidRPr="00435574" w:rsidRDefault="00C020AF" w:rsidP="00C020AF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 w:rsidRPr="00435574">
        <w:rPr>
          <w:rFonts w:ascii="Times New Roman" w:hAnsi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35574">
        <w:rPr>
          <w:rFonts w:ascii="Times New Roman" w:hAnsi="Times New Roman"/>
          <w:sz w:val="24"/>
          <w:szCs w:val="24"/>
          <w:lang w:val="it-IT"/>
        </w:rPr>
        <w:t>Prevederile art.14 lit.b) din Ordinul MAI nr.163/2007 pentru aprobarea Normelor Generale de apărare împotriva incendiilor;</w:t>
      </w:r>
    </w:p>
    <w:p w:rsidR="00C020AF" w:rsidRPr="00435574" w:rsidRDefault="00C020AF" w:rsidP="00C020AF">
      <w:pPr>
        <w:pStyle w:val="NoSpacing1"/>
        <w:rPr>
          <w:rFonts w:ascii="Times New Roman" w:hAnsi="Times New Roman"/>
          <w:sz w:val="24"/>
          <w:szCs w:val="24"/>
          <w:lang w:val="it-IT"/>
        </w:rPr>
      </w:pPr>
      <w:r w:rsidRPr="00435574">
        <w:rPr>
          <w:rFonts w:ascii="Times New Roman" w:hAnsi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35574">
        <w:rPr>
          <w:rFonts w:ascii="Times New Roman" w:hAnsi="Times New Roman"/>
          <w:sz w:val="24"/>
          <w:szCs w:val="24"/>
          <w:lang w:val="it-IT"/>
        </w:rPr>
        <w:t xml:space="preserve"> Prevederile art.6 alin.(1) a Ordinului MAI nr.132/2007, Ordin pentru aprobarea Metodologiei de elaborare a Planului de analiză şi acoperire a riscurilor şi a Structurii-cadru a Planului de analiză şi acoperire a riscurilor;</w:t>
      </w:r>
    </w:p>
    <w:p w:rsidR="00C020AF" w:rsidRPr="00435574" w:rsidRDefault="00C020AF" w:rsidP="00C020AF">
      <w:pPr>
        <w:pStyle w:val="NoSpacing1"/>
        <w:rPr>
          <w:rFonts w:ascii="Times New Roman" w:hAnsi="Times New Roman"/>
          <w:sz w:val="24"/>
          <w:szCs w:val="24"/>
        </w:rPr>
      </w:pPr>
      <w:r w:rsidRPr="004355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574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435574">
        <w:rPr>
          <w:rFonts w:ascii="Times New Roman" w:hAnsi="Times New Roman"/>
          <w:sz w:val="24"/>
          <w:szCs w:val="24"/>
        </w:rPr>
        <w:t>Prevederile</w:t>
      </w:r>
      <w:proofErr w:type="spellEnd"/>
      <w:r w:rsidRPr="00435574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4355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574">
        <w:rPr>
          <w:rFonts w:ascii="Times New Roman" w:hAnsi="Times New Roman"/>
          <w:sz w:val="24"/>
          <w:szCs w:val="24"/>
        </w:rPr>
        <w:t xml:space="preserve">36  </w:t>
      </w:r>
      <w:proofErr w:type="spellStart"/>
      <w:r w:rsidRPr="00435574"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 w:rsidRPr="00435574">
        <w:rPr>
          <w:rFonts w:ascii="Times New Roman" w:hAnsi="Times New Roman"/>
          <w:sz w:val="24"/>
          <w:szCs w:val="24"/>
        </w:rPr>
        <w:t xml:space="preserve">.(6) </w:t>
      </w:r>
      <w:proofErr w:type="spellStart"/>
      <w:r w:rsidRPr="00435574">
        <w:rPr>
          <w:rFonts w:ascii="Times New Roman" w:hAnsi="Times New Roman"/>
          <w:sz w:val="24"/>
          <w:szCs w:val="24"/>
        </w:rPr>
        <w:t>lit.a</w:t>
      </w:r>
      <w:proofErr w:type="spellEnd"/>
      <w:r w:rsidRPr="00435574">
        <w:rPr>
          <w:rFonts w:ascii="Times New Roman" w:hAnsi="Times New Roman"/>
          <w:sz w:val="24"/>
          <w:szCs w:val="24"/>
        </w:rPr>
        <w:t xml:space="preserve">) pct. 8 </w:t>
      </w:r>
      <w:r w:rsidRPr="00435574">
        <w:rPr>
          <w:rFonts w:ascii="Times New Roman" w:hAnsi="Times New Roman"/>
          <w:sz w:val="24"/>
          <w:szCs w:val="24"/>
          <w:lang w:val="it-IT"/>
        </w:rPr>
        <w:t>din  Legea  nr. 215/ 2001 , Legea administraţiei publice  locale,  republicată,</w:t>
      </w:r>
      <w:r w:rsidRPr="0043557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35574">
        <w:rPr>
          <w:rFonts w:ascii="Times New Roman" w:hAnsi="Times New Roman"/>
          <w:sz w:val="24"/>
          <w:szCs w:val="24"/>
        </w:rPr>
        <w:t>modificările</w:t>
      </w:r>
      <w:proofErr w:type="spellEnd"/>
      <w:r w:rsidRPr="00435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74">
        <w:rPr>
          <w:rFonts w:ascii="Times New Roman" w:hAnsi="Times New Roman"/>
          <w:sz w:val="24"/>
          <w:szCs w:val="24"/>
        </w:rPr>
        <w:t>şi</w:t>
      </w:r>
      <w:proofErr w:type="spellEnd"/>
      <w:r w:rsidRPr="00435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74">
        <w:rPr>
          <w:rFonts w:ascii="Times New Roman" w:hAnsi="Times New Roman"/>
          <w:sz w:val="24"/>
          <w:szCs w:val="24"/>
        </w:rPr>
        <w:t>completările</w:t>
      </w:r>
      <w:proofErr w:type="spellEnd"/>
      <w:r w:rsidRPr="00435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574">
        <w:rPr>
          <w:rFonts w:ascii="Times New Roman" w:hAnsi="Times New Roman"/>
          <w:sz w:val="24"/>
          <w:szCs w:val="24"/>
        </w:rPr>
        <w:t>ulterioare</w:t>
      </w:r>
      <w:proofErr w:type="spellEnd"/>
      <w:r w:rsidRPr="00435574">
        <w:rPr>
          <w:rFonts w:ascii="Times New Roman" w:hAnsi="Times New Roman"/>
          <w:sz w:val="24"/>
          <w:szCs w:val="24"/>
        </w:rPr>
        <w:t>;</w:t>
      </w:r>
    </w:p>
    <w:p w:rsidR="00C020AF" w:rsidRPr="00435574" w:rsidRDefault="00C020AF" w:rsidP="00C020AF">
      <w:pPr>
        <w:pStyle w:val="NoSpacing1"/>
        <w:rPr>
          <w:rFonts w:ascii="Times New Roman" w:hAnsi="Times New Roman"/>
          <w:sz w:val="24"/>
          <w:szCs w:val="24"/>
        </w:rPr>
      </w:pPr>
      <w:r w:rsidRPr="004355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780D" w:rsidRPr="00777397" w:rsidRDefault="00777397" w:rsidP="00312AD5">
      <w:pPr>
        <w:jc w:val="both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</w:t>
      </w:r>
      <w:r w:rsidR="007A0760" w:rsidRPr="007A0760">
        <w:t>10</w:t>
      </w:r>
      <w:r w:rsidR="00312AD5" w:rsidRPr="007A0760">
        <w:t xml:space="preserve"> </w:t>
      </w:r>
      <w:proofErr w:type="spellStart"/>
      <w:r w:rsidR="004B63BB" w:rsidRPr="007A0760">
        <w:t>consilieri</w:t>
      </w:r>
      <w:proofErr w:type="spellEnd"/>
      <w:r w:rsidR="007A0760" w:rsidRPr="007A0760">
        <w:t xml:space="preserve">, </w:t>
      </w:r>
      <w:r w:rsidR="000E47B9" w:rsidRPr="007A0760">
        <w:t xml:space="preserve">1 ,, nu </w:t>
      </w:r>
      <w:proofErr w:type="spellStart"/>
      <w:r w:rsidR="000E47B9" w:rsidRPr="007A0760">
        <w:t>voteaza</w:t>
      </w:r>
      <w:proofErr w:type="spellEnd"/>
      <w:r w:rsidR="000E47B9" w:rsidRPr="007A0760">
        <w:t>”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0B0AAF" w:rsidRDefault="007D6D8B" w:rsidP="004E4647">
      <w:pPr>
        <w:tabs>
          <w:tab w:val="left" w:pos="2918"/>
        </w:tabs>
      </w:pPr>
      <w:r>
        <w:t xml:space="preserve">                                                       </w:t>
      </w:r>
      <w:r w:rsidR="000B0AAF">
        <w:t xml:space="preserve"> </w:t>
      </w:r>
    </w:p>
    <w:p w:rsidR="004E4647" w:rsidRDefault="000B0AAF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   </w:t>
      </w:r>
      <w:r w:rsidR="004059C0">
        <w:t xml:space="preserve">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C020AF" w:rsidRPr="00435574" w:rsidRDefault="00C020AF" w:rsidP="00C020AF">
      <w:pPr>
        <w:jc w:val="both"/>
        <w:rPr>
          <w:lang w:val="it-IT"/>
        </w:rPr>
      </w:pPr>
      <w:r w:rsidRPr="00435574">
        <w:rPr>
          <w:b/>
          <w:lang w:val="it-IT"/>
        </w:rPr>
        <w:t>Art.1</w:t>
      </w:r>
      <w:r w:rsidRPr="00435574">
        <w:rPr>
          <w:lang w:val="it-IT"/>
        </w:rPr>
        <w:t>.  Se aprobă Planul de Analiză şi Acoperire a Riscurilor la nivelul comune</w:t>
      </w:r>
      <w:r>
        <w:rPr>
          <w:lang w:val="it-IT"/>
        </w:rPr>
        <w:t>i Archiş, Plan care constituie A</w:t>
      </w:r>
      <w:r w:rsidRPr="00435574">
        <w:rPr>
          <w:lang w:val="it-IT"/>
        </w:rPr>
        <w:t>nexa şi va face parte integrantă din hotărâre</w:t>
      </w:r>
      <w:r>
        <w:rPr>
          <w:lang w:val="it-IT"/>
        </w:rPr>
        <w:t xml:space="preserve"> </w:t>
      </w:r>
      <w:r w:rsidRPr="00435574">
        <w:rPr>
          <w:lang w:val="it-IT"/>
        </w:rPr>
        <w:t>.</w:t>
      </w:r>
    </w:p>
    <w:p w:rsidR="00C020AF" w:rsidRPr="00435574" w:rsidRDefault="00C020AF" w:rsidP="00C020AF">
      <w:pPr>
        <w:rPr>
          <w:rFonts w:eastAsia="Calibri"/>
        </w:rPr>
      </w:pPr>
      <w:r w:rsidRPr="00435574">
        <w:rPr>
          <w:b/>
          <w:lang w:val="it-IT"/>
        </w:rPr>
        <w:t>Art.2.</w:t>
      </w:r>
      <w:r w:rsidRPr="00435574">
        <w:rPr>
          <w:lang w:val="it-IT"/>
        </w:rPr>
        <w:t xml:space="preserve">   Cu ducere la îndeplinirea prezentei hotărâri se încredinţează d-l</w:t>
      </w:r>
      <w:r>
        <w:rPr>
          <w:lang w:val="it-IT"/>
        </w:rPr>
        <w:t xml:space="preserve"> secretar </w:t>
      </w:r>
      <w:r w:rsidRPr="00435574">
        <w:rPr>
          <w:lang w:val="it-IT"/>
        </w:rPr>
        <w:t>, în calitate de preşedinte al C</w:t>
      </w:r>
      <w:r>
        <w:rPr>
          <w:lang w:val="it-IT"/>
        </w:rPr>
        <w:t xml:space="preserve">OAT </w:t>
      </w:r>
      <w:r w:rsidRPr="00435574">
        <w:rPr>
          <w:lang w:val="it-IT"/>
        </w:rPr>
        <w:t>Archiş.</w:t>
      </w:r>
    </w:p>
    <w:p w:rsidR="004E4647" w:rsidRPr="00CA0B49" w:rsidRDefault="00CA0B49" w:rsidP="00CA0B49">
      <w:pPr>
        <w:rPr>
          <w:lang w:val="it-IT"/>
        </w:rPr>
      </w:pPr>
      <w:r>
        <w:rPr>
          <w:b/>
          <w:lang w:val="ro-RO"/>
        </w:rPr>
        <w:t>Art.3</w:t>
      </w:r>
      <w:r w:rsidR="004E4647" w:rsidRPr="00452C04">
        <w:rPr>
          <w:b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 w:rsidR="00442A75">
        <w:t>iei</w:t>
      </w:r>
      <w:proofErr w:type="spellEnd"/>
      <w:r w:rsidR="00442A75">
        <w:t xml:space="preserve"> </w:t>
      </w:r>
      <w:proofErr w:type="spellStart"/>
      <w:r w:rsidR="00442A75">
        <w:t>Prefectului</w:t>
      </w:r>
      <w:proofErr w:type="spellEnd"/>
      <w:r w:rsidR="00442A75">
        <w:t xml:space="preserve"> – </w:t>
      </w:r>
      <w:proofErr w:type="spellStart"/>
      <w:r w:rsidR="00442A75">
        <w:t>judeţul</w:t>
      </w:r>
      <w:proofErr w:type="spellEnd"/>
      <w:r w:rsidR="00442A75">
        <w:t xml:space="preserve"> </w:t>
      </w:r>
      <w:proofErr w:type="gramStart"/>
      <w:r w:rsidR="00442A75">
        <w:t>Arad .</w:t>
      </w:r>
      <w:proofErr w:type="gramEnd"/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CA0B49" w:rsidRDefault="00816943" w:rsidP="007D6D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</w:t>
      </w:r>
    </w:p>
    <w:p w:rsidR="00CA0B49" w:rsidRDefault="00CA0B49" w:rsidP="007D6D8B">
      <w:pPr>
        <w:jc w:val="both"/>
      </w:pPr>
    </w:p>
    <w:p w:rsidR="00CA0B49" w:rsidRDefault="00CA0B49" w:rsidP="007D6D8B">
      <w:pPr>
        <w:jc w:val="both"/>
      </w:pPr>
    </w:p>
    <w:p w:rsidR="00CA0B49" w:rsidRDefault="00CA0B49" w:rsidP="007D6D8B">
      <w:pPr>
        <w:jc w:val="both"/>
      </w:pPr>
    </w:p>
    <w:p w:rsidR="001B0B22" w:rsidRPr="007D6D8B" w:rsidRDefault="009A1DF8" w:rsidP="007D6D8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</w:t>
      </w:r>
      <w:r w:rsidR="007D6D8B">
        <w:t xml:space="preserve"> </w:t>
      </w:r>
      <w:r>
        <w:t xml:space="preserve">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B0AAF"/>
    <w:rsid w:val="000D6CF9"/>
    <w:rsid w:val="000E47B9"/>
    <w:rsid w:val="000F33F5"/>
    <w:rsid w:val="00132767"/>
    <w:rsid w:val="00155A73"/>
    <w:rsid w:val="001574F3"/>
    <w:rsid w:val="00170A6B"/>
    <w:rsid w:val="0017175B"/>
    <w:rsid w:val="00177CC9"/>
    <w:rsid w:val="001B0B22"/>
    <w:rsid w:val="001F318D"/>
    <w:rsid w:val="001F6C53"/>
    <w:rsid w:val="00201B34"/>
    <w:rsid w:val="002155D2"/>
    <w:rsid w:val="0023461F"/>
    <w:rsid w:val="002B310F"/>
    <w:rsid w:val="002E2FFB"/>
    <w:rsid w:val="002E3C6E"/>
    <w:rsid w:val="002E5C23"/>
    <w:rsid w:val="003103AB"/>
    <w:rsid w:val="00312AD5"/>
    <w:rsid w:val="003323F6"/>
    <w:rsid w:val="00356A85"/>
    <w:rsid w:val="003C7B22"/>
    <w:rsid w:val="003D1AC2"/>
    <w:rsid w:val="004059C0"/>
    <w:rsid w:val="00436509"/>
    <w:rsid w:val="00442A75"/>
    <w:rsid w:val="00452C04"/>
    <w:rsid w:val="004B63BB"/>
    <w:rsid w:val="004D3AC2"/>
    <w:rsid w:val="004D5C6D"/>
    <w:rsid w:val="004E4647"/>
    <w:rsid w:val="00533A1C"/>
    <w:rsid w:val="00555AC1"/>
    <w:rsid w:val="005C72D1"/>
    <w:rsid w:val="0062673B"/>
    <w:rsid w:val="006546E9"/>
    <w:rsid w:val="0068014C"/>
    <w:rsid w:val="00687DFC"/>
    <w:rsid w:val="006F5452"/>
    <w:rsid w:val="007575BF"/>
    <w:rsid w:val="00777397"/>
    <w:rsid w:val="007A0760"/>
    <w:rsid w:val="007C0481"/>
    <w:rsid w:val="007D6D8B"/>
    <w:rsid w:val="007E455C"/>
    <w:rsid w:val="0081330C"/>
    <w:rsid w:val="00816943"/>
    <w:rsid w:val="00850384"/>
    <w:rsid w:val="008655FE"/>
    <w:rsid w:val="00887E73"/>
    <w:rsid w:val="0089121B"/>
    <w:rsid w:val="008A5D74"/>
    <w:rsid w:val="008D7069"/>
    <w:rsid w:val="008E0B8D"/>
    <w:rsid w:val="009161BD"/>
    <w:rsid w:val="00931B2F"/>
    <w:rsid w:val="00941D91"/>
    <w:rsid w:val="009608E1"/>
    <w:rsid w:val="009A0458"/>
    <w:rsid w:val="009A1DF8"/>
    <w:rsid w:val="009A48D7"/>
    <w:rsid w:val="009B3AC7"/>
    <w:rsid w:val="009E1D57"/>
    <w:rsid w:val="00A636A5"/>
    <w:rsid w:val="00A842BB"/>
    <w:rsid w:val="00AA2E98"/>
    <w:rsid w:val="00AE5400"/>
    <w:rsid w:val="00AF1747"/>
    <w:rsid w:val="00B83161"/>
    <w:rsid w:val="00B94966"/>
    <w:rsid w:val="00C020AF"/>
    <w:rsid w:val="00C1451F"/>
    <w:rsid w:val="00C218CC"/>
    <w:rsid w:val="00C267E6"/>
    <w:rsid w:val="00C32363"/>
    <w:rsid w:val="00C4488D"/>
    <w:rsid w:val="00C47D17"/>
    <w:rsid w:val="00C62B78"/>
    <w:rsid w:val="00C7002F"/>
    <w:rsid w:val="00C83CA8"/>
    <w:rsid w:val="00CA0B49"/>
    <w:rsid w:val="00CA2529"/>
    <w:rsid w:val="00D30007"/>
    <w:rsid w:val="00D521BE"/>
    <w:rsid w:val="00D818D9"/>
    <w:rsid w:val="00D950C4"/>
    <w:rsid w:val="00DB1340"/>
    <w:rsid w:val="00DE0FB3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2017-12-15T12:46:00Z</cp:lastPrinted>
  <dcterms:created xsi:type="dcterms:W3CDTF">2018-02-28T07:06:00Z</dcterms:created>
  <dcterms:modified xsi:type="dcterms:W3CDTF">2018-03-07T06:09:00Z</dcterms:modified>
</cp:coreProperties>
</file>