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26" w:rsidRDefault="00054E2E" w:rsidP="00197326">
      <w:r>
        <w:t>ROMÂ</w:t>
      </w:r>
      <w:r w:rsidR="00197326">
        <w:t>NIA</w:t>
      </w:r>
    </w:p>
    <w:p w:rsidR="00197326" w:rsidRDefault="0065747C" w:rsidP="00197326">
      <w:r>
        <w:t>JUDEŢ</w:t>
      </w:r>
      <w:r w:rsidR="00197326">
        <w:t>UL ARAD</w:t>
      </w:r>
    </w:p>
    <w:p w:rsidR="00197326" w:rsidRDefault="0065747C" w:rsidP="00197326">
      <w:r>
        <w:t>COMUNA ARCHIŞ</w:t>
      </w:r>
    </w:p>
    <w:p w:rsidR="00197326" w:rsidRDefault="0065747C" w:rsidP="00197326">
      <w:proofErr w:type="gramStart"/>
      <w:r>
        <w:t>CONSILIUL  LOCAL</w:t>
      </w:r>
      <w:proofErr w:type="gramEnd"/>
      <w:r>
        <w:t xml:space="preserve">  ARCHIŞ</w:t>
      </w:r>
    </w:p>
    <w:p w:rsidR="00197326" w:rsidRDefault="00197326" w:rsidP="00197326"/>
    <w:p w:rsidR="00197326" w:rsidRDefault="000F1AC6" w:rsidP="00197326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</w:t>
      </w:r>
      <w:r w:rsidR="002F2A6C">
        <w:rPr>
          <w:b/>
          <w:u w:val="single"/>
          <w:lang w:val="ro-RO"/>
        </w:rPr>
        <w:t>98</w:t>
      </w:r>
    </w:p>
    <w:p w:rsidR="00197326" w:rsidRDefault="002F2A6C" w:rsidP="00197326">
      <w:pPr>
        <w:jc w:val="center"/>
        <w:rPr>
          <w:lang w:val="ro-RO"/>
        </w:rPr>
      </w:pPr>
      <w:r>
        <w:rPr>
          <w:lang w:val="ro-RO"/>
        </w:rPr>
        <w:t>Din 15.12</w:t>
      </w:r>
      <w:r w:rsidR="00197326">
        <w:rPr>
          <w:lang w:val="ro-RO"/>
        </w:rPr>
        <w:t>.2017</w:t>
      </w:r>
    </w:p>
    <w:p w:rsidR="00197326" w:rsidRDefault="00197326" w:rsidP="00197326">
      <w:pPr>
        <w:jc w:val="center"/>
        <w:rPr>
          <w:b/>
          <w:lang w:val="ro-RO"/>
        </w:rPr>
      </w:pPr>
      <w:r>
        <w:rPr>
          <w:b/>
          <w:lang w:val="ro-RO"/>
        </w:rPr>
        <w:t>Privind aprobarea ordinii de zi a Consiliului Local Archiş</w:t>
      </w: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</w:t>
      </w:r>
      <w:r w:rsidR="000E2110">
        <w:rPr>
          <w:lang w:val="ro-RO"/>
        </w:rPr>
        <w:t xml:space="preserve">ă </w:t>
      </w:r>
      <w:r w:rsidR="00E35A81">
        <w:rPr>
          <w:lang w:val="ro-RO"/>
        </w:rPr>
        <w:t xml:space="preserve"> </w:t>
      </w:r>
      <w:r w:rsidR="00F65E65">
        <w:rPr>
          <w:lang w:val="ro-RO"/>
        </w:rPr>
        <w:t xml:space="preserve"> </w:t>
      </w:r>
      <w:r w:rsidR="00041432">
        <w:rPr>
          <w:lang w:val="ro-RO"/>
        </w:rPr>
        <w:t>extra</w:t>
      </w:r>
      <w:r w:rsidR="000E2110">
        <w:rPr>
          <w:lang w:val="ro-RO"/>
        </w:rPr>
        <w:t xml:space="preserve">ordinară de lucru în data de </w:t>
      </w:r>
      <w:r w:rsidR="00041432">
        <w:rPr>
          <w:lang w:val="ro-RO"/>
        </w:rPr>
        <w:t>15.12</w:t>
      </w:r>
      <w:r w:rsidR="000F1AC6">
        <w:rPr>
          <w:lang w:val="ro-RO"/>
        </w:rPr>
        <w:t>.2017, ora 9</w:t>
      </w:r>
      <w:r w:rsidR="000E2110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F65E65">
        <w:rPr>
          <w:lang w:val="ro-RO"/>
        </w:rPr>
        <w:t xml:space="preserve"> , fiind prezenţi un număr de </w:t>
      </w:r>
      <w:r w:rsidR="00041432">
        <w:rPr>
          <w:lang w:val="ro-RO"/>
        </w:rPr>
        <w:t xml:space="preserve"> </w:t>
      </w:r>
      <w:r>
        <w:rPr>
          <w:lang w:val="ro-RO"/>
        </w:rPr>
        <w:t xml:space="preserve"> consilieri din totalul de 11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b/>
          <w:i/>
          <w:u w:val="single"/>
          <w:lang w:val="ro-RO"/>
        </w:rPr>
      </w:pPr>
      <w:r w:rsidRPr="009E700C">
        <w:rPr>
          <w:b/>
          <w:i/>
          <w:lang w:val="ro-RO"/>
        </w:rPr>
        <w:t xml:space="preserve">  </w:t>
      </w:r>
      <w:r w:rsidRPr="009E700C">
        <w:rPr>
          <w:i/>
          <w:lang w:val="ro-RO"/>
        </w:rPr>
        <w:t xml:space="preserve">          </w:t>
      </w:r>
      <w:r w:rsidRPr="009E700C">
        <w:rPr>
          <w:b/>
          <w:i/>
          <w:lang w:val="ro-RO"/>
        </w:rPr>
        <w:t xml:space="preserve">  </w:t>
      </w:r>
      <w:r w:rsidRPr="009E700C">
        <w:rPr>
          <w:b/>
          <w:i/>
          <w:u w:val="single"/>
          <w:lang w:val="ro-RO"/>
        </w:rPr>
        <w:t>AVÂND ÎN VEDERE :</w:t>
      </w:r>
    </w:p>
    <w:p w:rsidR="00197326" w:rsidRDefault="00197326" w:rsidP="009E2CF3"/>
    <w:p w:rsidR="00197326" w:rsidRPr="009E2CF3" w:rsidRDefault="00197326" w:rsidP="009E2CF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E2CF3">
        <w:rPr>
          <w:rFonts w:ascii="Times New Roman" w:hAnsi="Times New Roman"/>
          <w:sz w:val="24"/>
          <w:szCs w:val="24"/>
        </w:rPr>
        <w:t xml:space="preserve">prevederile art.43 alin(1), din Legea nr.215/2001 republicată , Legea Administraţiei Publice Locale  , </w:t>
      </w:r>
    </w:p>
    <w:p w:rsidR="00197326" w:rsidRPr="009E2CF3" w:rsidRDefault="00197326" w:rsidP="009E2CF3">
      <w:pPr>
        <w:numPr>
          <w:ilvl w:val="0"/>
          <w:numId w:val="1"/>
        </w:numPr>
        <w:rPr>
          <w:lang w:val="ro-RO"/>
        </w:rPr>
      </w:pPr>
      <w:r w:rsidRPr="009E2CF3">
        <w:rPr>
          <w:lang w:val="ro-RO"/>
        </w:rPr>
        <w:t>discuţiile şi dezbaterile asupra ordinii de zi anunţată  ,</w:t>
      </w:r>
    </w:p>
    <w:p w:rsidR="00197326" w:rsidRPr="009E2CF3" w:rsidRDefault="00197326" w:rsidP="009E2CF3">
      <w:pPr>
        <w:numPr>
          <w:ilvl w:val="0"/>
          <w:numId w:val="1"/>
        </w:numPr>
        <w:rPr>
          <w:lang w:val="ro-RO"/>
        </w:rPr>
      </w:pPr>
      <w:r w:rsidRPr="009E2CF3">
        <w:rPr>
          <w:lang w:val="ro-RO"/>
        </w:rPr>
        <w:t>votul „ pentru ” a</w:t>
      </w:r>
      <w:r w:rsidR="00A9318F">
        <w:rPr>
          <w:lang w:val="ro-RO"/>
        </w:rPr>
        <w:t xml:space="preserve"> </w:t>
      </w:r>
      <w:r w:rsidR="00C22216">
        <w:rPr>
          <w:lang w:val="ro-RO"/>
        </w:rPr>
        <w:t>10</w:t>
      </w:r>
      <w:r w:rsidR="00041432">
        <w:rPr>
          <w:lang w:val="ro-RO"/>
        </w:rPr>
        <w:t xml:space="preserve"> </w:t>
      </w:r>
      <w:r w:rsidRPr="009E2CF3">
        <w:rPr>
          <w:lang w:val="ro-RO"/>
        </w:rPr>
        <w:t xml:space="preserve"> consilieri </w:t>
      </w:r>
      <w:r w:rsidR="00A9318F">
        <w:rPr>
          <w:lang w:val="ro-RO"/>
        </w:rPr>
        <w:t>, 1 ,,se abţine”</w:t>
      </w:r>
      <w:r w:rsidRPr="009E2CF3">
        <w:rPr>
          <w:lang w:val="ro-RO"/>
        </w:rPr>
        <w:t xml:space="preserve">,  </w:t>
      </w:r>
    </w:p>
    <w:p w:rsidR="00197326" w:rsidRDefault="00197326" w:rsidP="00197326">
      <w:pPr>
        <w:rPr>
          <w:lang w:val="ro-RO"/>
        </w:rPr>
      </w:pPr>
    </w:p>
    <w:p w:rsidR="00197326" w:rsidRPr="007945FA" w:rsidRDefault="00587999" w:rsidP="00197326">
      <w:pPr>
        <w:rPr>
          <w:lang w:val="ro-RO"/>
        </w:rPr>
      </w:pPr>
      <w:r>
        <w:rPr>
          <w:lang w:val="ro-RO"/>
        </w:rPr>
        <w:t xml:space="preserve">        </w:t>
      </w:r>
      <w:r w:rsidR="00197326">
        <w:rPr>
          <w:lang w:val="ro-RO"/>
        </w:rPr>
        <w:t>În temeiul art.45 alin (1) din Legea nr.215/2001 republicată , Lege</w:t>
      </w:r>
      <w:r w:rsidR="007945FA">
        <w:rPr>
          <w:lang w:val="ro-RO"/>
        </w:rPr>
        <w:t>a Administraţiei Publice Locale</w:t>
      </w:r>
    </w:p>
    <w:p w:rsidR="00197326" w:rsidRDefault="006E2A67" w:rsidP="006E2A67">
      <w:pPr>
        <w:rPr>
          <w:b/>
          <w:u w:val="single"/>
          <w:lang w:val="ro-RO"/>
        </w:rPr>
      </w:pPr>
      <w:r w:rsidRPr="006E2A67">
        <w:rPr>
          <w:b/>
          <w:lang w:val="ro-RO"/>
        </w:rPr>
        <w:t xml:space="preserve">                                                                  </w:t>
      </w:r>
      <w:r>
        <w:rPr>
          <w:b/>
          <w:u w:val="single"/>
          <w:lang w:val="ro-RO"/>
        </w:rPr>
        <w:t xml:space="preserve"> </w:t>
      </w:r>
      <w:r w:rsidR="00197326">
        <w:rPr>
          <w:b/>
          <w:u w:val="single"/>
          <w:lang w:val="ro-RO"/>
        </w:rPr>
        <w:t>H O T Ă R Ă Ş T E :</w:t>
      </w:r>
    </w:p>
    <w:p w:rsidR="00041432" w:rsidRDefault="00041432" w:rsidP="006E2A67">
      <w:pPr>
        <w:rPr>
          <w:b/>
          <w:u w:val="single"/>
          <w:lang w:val="ro-RO"/>
        </w:rPr>
      </w:pPr>
    </w:p>
    <w:p w:rsidR="00197326" w:rsidRPr="00726127" w:rsidRDefault="007945FA" w:rsidP="00197326">
      <w:pPr>
        <w:rPr>
          <w:lang w:val="ro-RO"/>
        </w:rPr>
      </w:pPr>
      <w:r w:rsidRPr="007945FA">
        <w:rPr>
          <w:b/>
          <w:lang w:val="ro-RO"/>
        </w:rPr>
        <w:t xml:space="preserve">    </w:t>
      </w:r>
      <w:r w:rsidR="006E2A67" w:rsidRPr="007945FA">
        <w:rPr>
          <w:lang w:val="ro-RO"/>
        </w:rPr>
        <w:t xml:space="preserve"> </w:t>
      </w:r>
      <w:r w:rsidR="00197326" w:rsidRPr="00726127">
        <w:rPr>
          <w:b/>
          <w:lang w:val="ro-RO"/>
        </w:rPr>
        <w:t xml:space="preserve">Art.1. </w:t>
      </w:r>
      <w:r w:rsidR="00197326" w:rsidRPr="00726127">
        <w:rPr>
          <w:lang w:val="ro-RO"/>
        </w:rPr>
        <w:t xml:space="preserve"> </w:t>
      </w:r>
      <w:r w:rsidR="003345BF" w:rsidRPr="00726127">
        <w:rPr>
          <w:lang w:val="ro-RO"/>
        </w:rPr>
        <w:t>Se aprobă Ordinea de zi   a Consiliului Local Archiş, suplimentată astfel :</w:t>
      </w:r>
    </w:p>
    <w:p w:rsidR="00041432" w:rsidRPr="00726127" w:rsidRDefault="00041432" w:rsidP="00197326">
      <w:pPr>
        <w:rPr>
          <w:lang w:val="ro-RO"/>
        </w:rPr>
      </w:pPr>
    </w:p>
    <w:p w:rsidR="00041432" w:rsidRPr="00726127" w:rsidRDefault="00041432" w:rsidP="00726127">
      <w:pPr>
        <w:numPr>
          <w:ilvl w:val="0"/>
          <w:numId w:val="4"/>
        </w:numPr>
        <w:tabs>
          <w:tab w:val="clear" w:pos="531"/>
          <w:tab w:val="num" w:pos="502"/>
        </w:tabs>
        <w:ind w:left="502"/>
        <w:rPr>
          <w:lang w:eastAsia="ro-RO"/>
        </w:rPr>
      </w:pPr>
      <w:proofErr w:type="spellStart"/>
      <w:r w:rsidRPr="00726127">
        <w:t>Proiect</w:t>
      </w:r>
      <w:proofErr w:type="spellEnd"/>
      <w:r w:rsidRPr="00726127">
        <w:t xml:space="preserve"> de </w:t>
      </w:r>
      <w:proofErr w:type="spellStart"/>
      <w:r w:rsidRPr="00726127">
        <w:t>hot</w:t>
      </w:r>
      <w:r w:rsidR="003345BF" w:rsidRPr="00726127">
        <w:t>ărâre</w:t>
      </w:r>
      <w:proofErr w:type="spellEnd"/>
      <w:r w:rsidR="003345BF" w:rsidRPr="00726127">
        <w:t xml:space="preserve"> </w:t>
      </w:r>
      <w:proofErr w:type="spellStart"/>
      <w:r w:rsidR="003345BF" w:rsidRPr="00726127">
        <w:t>privind</w:t>
      </w:r>
      <w:proofErr w:type="spellEnd"/>
      <w:r w:rsidR="003345BF" w:rsidRPr="00726127">
        <w:t xml:space="preserve"> </w:t>
      </w:r>
      <w:proofErr w:type="spellStart"/>
      <w:r w:rsidR="003345BF" w:rsidRPr="00726127">
        <w:t>rectificarea</w:t>
      </w:r>
      <w:proofErr w:type="spellEnd"/>
      <w:r w:rsidR="003345BF" w:rsidRPr="00726127">
        <w:t xml:space="preserve"> </w:t>
      </w:r>
      <w:proofErr w:type="spellStart"/>
      <w:r w:rsidR="003345BF" w:rsidRPr="00726127">
        <w:t>bugetului</w:t>
      </w:r>
      <w:proofErr w:type="spellEnd"/>
      <w:r w:rsidR="003345BF" w:rsidRPr="00726127">
        <w:t xml:space="preserve"> de </w:t>
      </w:r>
      <w:proofErr w:type="spellStart"/>
      <w:r w:rsidR="003345BF" w:rsidRPr="00726127">
        <w:t>venituri</w:t>
      </w:r>
      <w:proofErr w:type="spellEnd"/>
      <w:r w:rsidR="003345BF" w:rsidRPr="00726127">
        <w:t xml:space="preserve"> </w:t>
      </w:r>
      <w:proofErr w:type="spellStart"/>
      <w:r w:rsidR="003345BF" w:rsidRPr="00726127">
        <w:t>şi</w:t>
      </w:r>
      <w:proofErr w:type="spellEnd"/>
      <w:r w:rsidR="003345BF" w:rsidRPr="00726127">
        <w:t xml:space="preserve"> </w:t>
      </w:r>
      <w:proofErr w:type="spellStart"/>
      <w:r w:rsidR="003345BF" w:rsidRPr="00726127">
        <w:t>cheltuieli</w:t>
      </w:r>
      <w:proofErr w:type="spellEnd"/>
      <w:r w:rsidRPr="00726127">
        <w:rPr>
          <w:b/>
        </w:rPr>
        <w:t xml:space="preserve"> </w:t>
      </w:r>
      <w:r w:rsidR="003345BF" w:rsidRPr="00726127">
        <w:rPr>
          <w:lang w:val="ro-RO"/>
        </w:rPr>
        <w:t>a Consiliului Local al comunei Archiş pe anul 2017.</w:t>
      </w:r>
    </w:p>
    <w:p w:rsidR="008C0A20" w:rsidRPr="00726127" w:rsidRDefault="008C0A20" w:rsidP="0072612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26127">
        <w:rPr>
          <w:rFonts w:ascii="Times New Roman" w:hAnsi="Times New Roman"/>
          <w:sz w:val="24"/>
          <w:szCs w:val="24"/>
        </w:rPr>
        <w:t xml:space="preserve">  </w:t>
      </w:r>
      <w:r w:rsidR="00041432" w:rsidRPr="00726127">
        <w:rPr>
          <w:rFonts w:ascii="Times New Roman" w:hAnsi="Times New Roman"/>
          <w:sz w:val="24"/>
          <w:szCs w:val="24"/>
        </w:rPr>
        <w:t xml:space="preserve">Proiect de hotarare privind </w:t>
      </w:r>
      <w:r w:rsidRPr="00726127">
        <w:rPr>
          <w:rFonts w:ascii="Times New Roman" w:hAnsi="Times New Roman"/>
          <w:bCs/>
          <w:sz w:val="24"/>
          <w:szCs w:val="24"/>
        </w:rPr>
        <w:t xml:space="preserve">aderarea comunei Archis </w:t>
      </w:r>
      <w:smartTag w:uri="urn:schemas-microsoft-com:office:smarttags" w:element="PersonName">
        <w:smartTagPr>
          <w:attr w:name="ProductID" w:val="la Asociatia Comunelor"/>
        </w:smartTagPr>
        <w:r w:rsidRPr="00726127">
          <w:rPr>
            <w:rFonts w:ascii="Times New Roman" w:hAnsi="Times New Roman"/>
            <w:bCs/>
            <w:sz w:val="24"/>
            <w:szCs w:val="24"/>
          </w:rPr>
          <w:t>la Asociatia Comunelor</w:t>
        </w:r>
      </w:smartTag>
      <w:r w:rsidRPr="00726127">
        <w:rPr>
          <w:rFonts w:ascii="Times New Roman" w:hAnsi="Times New Roman"/>
          <w:bCs/>
          <w:sz w:val="24"/>
          <w:szCs w:val="24"/>
        </w:rPr>
        <w:t xml:space="preserve"> din Romania</w:t>
      </w:r>
      <w:r w:rsidR="00726127">
        <w:rPr>
          <w:rFonts w:ascii="Times New Roman" w:hAnsi="Times New Roman"/>
          <w:bCs/>
          <w:sz w:val="24"/>
          <w:szCs w:val="24"/>
        </w:rPr>
        <w:t>.</w:t>
      </w:r>
    </w:p>
    <w:p w:rsidR="008C0A20" w:rsidRPr="00726127" w:rsidRDefault="008C0A20" w:rsidP="0072612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6127">
        <w:rPr>
          <w:rFonts w:ascii="Times New Roman" w:hAnsi="Times New Roman"/>
          <w:sz w:val="24"/>
          <w:szCs w:val="24"/>
        </w:rPr>
        <w:t xml:space="preserve"> Proiect de hotarare privind</w:t>
      </w:r>
      <w:r w:rsidRPr="00726127">
        <w:rPr>
          <w:rFonts w:ascii="Times New Roman" w:hAnsi="Times New Roman"/>
          <w:b/>
          <w:sz w:val="24"/>
          <w:szCs w:val="24"/>
        </w:rPr>
        <w:t xml:space="preserve"> </w:t>
      </w:r>
      <w:r w:rsidRPr="00726127">
        <w:rPr>
          <w:rFonts w:ascii="Times New Roman" w:hAnsi="Times New Roman"/>
          <w:sz w:val="24"/>
          <w:szCs w:val="24"/>
        </w:rPr>
        <w:t>însuşirea Acordului de cooperare privind organizarea şi exercitarea activităţii de audit public intern.</w:t>
      </w:r>
    </w:p>
    <w:p w:rsidR="00041432" w:rsidRPr="00726127" w:rsidRDefault="008C0A20" w:rsidP="00726127">
      <w:pPr>
        <w:numPr>
          <w:ilvl w:val="0"/>
          <w:numId w:val="4"/>
        </w:numPr>
        <w:tabs>
          <w:tab w:val="clear" w:pos="531"/>
          <w:tab w:val="num" w:pos="502"/>
        </w:tabs>
        <w:ind w:left="502"/>
        <w:rPr>
          <w:lang w:eastAsia="ro-RO"/>
        </w:rPr>
      </w:pPr>
      <w:proofErr w:type="spellStart"/>
      <w:r w:rsidRPr="00726127">
        <w:t>Proiect</w:t>
      </w:r>
      <w:proofErr w:type="spellEnd"/>
      <w:r w:rsidRPr="00726127">
        <w:t xml:space="preserve"> de </w:t>
      </w:r>
      <w:proofErr w:type="spellStart"/>
      <w:r w:rsidRPr="00726127">
        <w:t>hotarare</w:t>
      </w:r>
      <w:proofErr w:type="spellEnd"/>
      <w:r w:rsidRPr="00726127">
        <w:t xml:space="preserve"> </w:t>
      </w:r>
      <w:proofErr w:type="spellStart"/>
      <w:r w:rsidRPr="00726127">
        <w:t>privind</w:t>
      </w:r>
      <w:proofErr w:type="spellEnd"/>
      <w:r w:rsidR="00726127" w:rsidRPr="00726127">
        <w:rPr>
          <w:b/>
        </w:rPr>
        <w:t xml:space="preserve"> </w:t>
      </w:r>
      <w:proofErr w:type="spellStart"/>
      <w:proofErr w:type="gramStart"/>
      <w:r w:rsidR="00726127" w:rsidRPr="00726127">
        <w:t>aprobarea</w:t>
      </w:r>
      <w:proofErr w:type="spellEnd"/>
      <w:r w:rsidR="00726127" w:rsidRPr="00726127">
        <w:t xml:space="preserve">  </w:t>
      </w:r>
      <w:proofErr w:type="spellStart"/>
      <w:r w:rsidR="00726127" w:rsidRPr="00726127">
        <w:t>listei</w:t>
      </w:r>
      <w:proofErr w:type="spellEnd"/>
      <w:proofErr w:type="gramEnd"/>
      <w:r w:rsidR="00726127" w:rsidRPr="00726127">
        <w:t xml:space="preserve"> de </w:t>
      </w:r>
      <w:proofErr w:type="spellStart"/>
      <w:r w:rsidR="00726127" w:rsidRPr="00726127">
        <w:t>partizi</w:t>
      </w:r>
      <w:proofErr w:type="spellEnd"/>
      <w:r w:rsidR="00726127" w:rsidRPr="00726127">
        <w:t xml:space="preserve"> </w:t>
      </w:r>
      <w:proofErr w:type="spellStart"/>
      <w:r w:rsidR="00726127" w:rsidRPr="00726127">
        <w:t>pe</w:t>
      </w:r>
      <w:proofErr w:type="spellEnd"/>
      <w:r w:rsidR="00726127" w:rsidRPr="00726127">
        <w:t xml:space="preserve"> </w:t>
      </w:r>
      <w:proofErr w:type="spellStart"/>
      <w:r w:rsidR="00726127" w:rsidRPr="00726127">
        <w:t>picior</w:t>
      </w:r>
      <w:proofErr w:type="spellEnd"/>
      <w:r w:rsidR="00726127" w:rsidRPr="00726127">
        <w:t xml:space="preserve"> </w:t>
      </w:r>
      <w:proofErr w:type="spellStart"/>
      <w:r w:rsidR="00726127" w:rsidRPr="00726127">
        <w:t>si</w:t>
      </w:r>
      <w:proofErr w:type="spellEnd"/>
      <w:r w:rsidR="00726127" w:rsidRPr="00726127">
        <w:t xml:space="preserve"> </w:t>
      </w:r>
      <w:proofErr w:type="spellStart"/>
      <w:r w:rsidR="00726127" w:rsidRPr="00726127">
        <w:t>pretul</w:t>
      </w:r>
      <w:proofErr w:type="spellEnd"/>
      <w:r w:rsidR="00726127" w:rsidRPr="00726127">
        <w:t xml:space="preserve"> de </w:t>
      </w:r>
      <w:proofErr w:type="spellStart"/>
      <w:r w:rsidR="00726127" w:rsidRPr="00726127">
        <w:t>pornire</w:t>
      </w:r>
      <w:proofErr w:type="spellEnd"/>
      <w:r w:rsidR="00726127" w:rsidRPr="00726127">
        <w:t xml:space="preserve"> la </w:t>
      </w:r>
      <w:proofErr w:type="spellStart"/>
      <w:r w:rsidR="00726127" w:rsidRPr="00726127">
        <w:t>licitatie</w:t>
      </w:r>
      <w:proofErr w:type="spellEnd"/>
      <w:r w:rsidR="005869F2">
        <w:t>.</w:t>
      </w:r>
    </w:p>
    <w:p w:rsidR="00041432" w:rsidRPr="00726127" w:rsidRDefault="00041432" w:rsidP="00726127">
      <w:pPr>
        <w:pStyle w:val="ListParagraph"/>
        <w:numPr>
          <w:ilvl w:val="0"/>
          <w:numId w:val="4"/>
        </w:numPr>
        <w:tabs>
          <w:tab w:val="clear" w:pos="531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726127">
        <w:rPr>
          <w:rFonts w:ascii="Times New Roman" w:hAnsi="Times New Roman"/>
          <w:sz w:val="24"/>
          <w:szCs w:val="24"/>
        </w:rPr>
        <w:t>Discutarea si stabilirea unor masuri in baza adresei nr.2444/29.11.2017 a RPL OCOL SILVIC DUMBRAVA BELIU .</w:t>
      </w:r>
    </w:p>
    <w:p w:rsidR="00041432" w:rsidRPr="00726127" w:rsidRDefault="00041432" w:rsidP="00041432">
      <w:pPr>
        <w:pStyle w:val="ListParagraph"/>
        <w:numPr>
          <w:ilvl w:val="0"/>
          <w:numId w:val="4"/>
        </w:numPr>
        <w:tabs>
          <w:tab w:val="clear" w:pos="531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726127">
        <w:rPr>
          <w:rFonts w:ascii="Times New Roman" w:hAnsi="Times New Roman"/>
          <w:sz w:val="24"/>
          <w:szCs w:val="24"/>
        </w:rPr>
        <w:t>Informarea  secretarului comunei Archis privind atributiile consilierilor locali , masura stabilita in Nota de constatare nr.10592 din 06.12.2017 a Institutiei Prefectului-Judetul Arad  .</w:t>
      </w:r>
    </w:p>
    <w:p w:rsidR="00041432" w:rsidRPr="00726127" w:rsidRDefault="00041432" w:rsidP="00041432">
      <w:pPr>
        <w:numPr>
          <w:ilvl w:val="0"/>
          <w:numId w:val="4"/>
        </w:numPr>
        <w:tabs>
          <w:tab w:val="clear" w:pos="531"/>
          <w:tab w:val="num" w:pos="502"/>
        </w:tabs>
        <w:ind w:left="502"/>
        <w:rPr>
          <w:lang w:eastAsia="ro-RO"/>
        </w:rPr>
      </w:pPr>
      <w:proofErr w:type="gramStart"/>
      <w:r w:rsidRPr="00726127">
        <w:t>Diverse .</w:t>
      </w:r>
      <w:proofErr w:type="gramEnd"/>
    </w:p>
    <w:p w:rsidR="00197326" w:rsidRPr="009E2CF3" w:rsidRDefault="00F65E65" w:rsidP="00197326">
      <w:r w:rsidRPr="00EE395D">
        <w:t xml:space="preserve">    </w:t>
      </w:r>
      <w:r w:rsidR="00197326">
        <w:rPr>
          <w:lang w:val="ro-RO"/>
        </w:rPr>
        <w:t xml:space="preserve">  </w:t>
      </w:r>
      <w:r w:rsidR="00197326" w:rsidRPr="00332763">
        <w:rPr>
          <w:b/>
          <w:lang w:val="ro-RO"/>
        </w:rPr>
        <w:t>Art.2.</w:t>
      </w:r>
      <w:r w:rsidR="00197326">
        <w:rPr>
          <w:lang w:val="ro-RO"/>
        </w:rPr>
        <w:t xml:space="preserve">  </w:t>
      </w:r>
      <w:r w:rsidR="00197326" w:rsidRPr="009E700C">
        <w:rPr>
          <w:b/>
          <w:i/>
          <w:lang w:val="ro-RO"/>
        </w:rPr>
        <w:t>Prezenta Hotărâre se comunică :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Instituţiei Prefectului – judeţul Arad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Secretarului comunei Archiş,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197326" w:rsidRDefault="00197326" w:rsidP="00197326">
      <w:pPr>
        <w:rPr>
          <w:lang w:val="ro-RO"/>
        </w:rPr>
      </w:pPr>
    </w:p>
    <w:p w:rsidR="00580926" w:rsidRDefault="00580926" w:rsidP="00197326">
      <w:pPr>
        <w:rPr>
          <w:lang w:val="ro-RO"/>
        </w:rPr>
      </w:pPr>
    </w:p>
    <w:p w:rsidR="00580926" w:rsidRDefault="00580926" w:rsidP="00197326">
      <w:pPr>
        <w:rPr>
          <w:lang w:val="ro-RO"/>
        </w:rPr>
      </w:pPr>
    </w:p>
    <w:p w:rsidR="00580926" w:rsidRDefault="00580926" w:rsidP="00197326">
      <w:pPr>
        <w:rPr>
          <w:lang w:val="ro-RO"/>
        </w:rPr>
      </w:pPr>
    </w:p>
    <w:p w:rsidR="00580926" w:rsidRDefault="00580926" w:rsidP="00197326">
      <w:pPr>
        <w:rPr>
          <w:lang w:val="ro-RO"/>
        </w:rPr>
      </w:pPr>
    </w:p>
    <w:p w:rsidR="00580926" w:rsidRDefault="00580926" w:rsidP="00197326">
      <w:pPr>
        <w:rPr>
          <w:lang w:val="ro-RO"/>
        </w:rPr>
      </w:pPr>
    </w:p>
    <w:p w:rsidR="00041432" w:rsidRDefault="00197326" w:rsidP="00197326">
      <w:pPr>
        <w:rPr>
          <w:lang w:val="ro-RO"/>
        </w:rPr>
      </w:pPr>
      <w:r>
        <w:rPr>
          <w:lang w:val="ro-RO"/>
        </w:rPr>
        <w:t xml:space="preserve">    </w:t>
      </w:r>
    </w:p>
    <w:p w:rsidR="00197326" w:rsidRDefault="00041432" w:rsidP="00197326">
      <w:pPr>
        <w:rPr>
          <w:lang w:val="ro-RO"/>
        </w:rPr>
      </w:pPr>
      <w:r>
        <w:rPr>
          <w:lang w:val="ro-RO"/>
        </w:rPr>
        <w:t xml:space="preserve">    </w:t>
      </w:r>
      <w:r w:rsidR="00197326">
        <w:rPr>
          <w:lang w:val="ro-RO"/>
        </w:rPr>
        <w:t xml:space="preserve"> </w:t>
      </w:r>
      <w:r w:rsidR="00A83890">
        <w:rPr>
          <w:lang w:val="ro-RO"/>
        </w:rPr>
        <w:t xml:space="preserve"> </w:t>
      </w:r>
      <w:r w:rsidR="007945FA">
        <w:rPr>
          <w:lang w:val="ro-RO"/>
        </w:rPr>
        <w:t xml:space="preserve">  </w:t>
      </w:r>
      <w:r w:rsidR="00197326">
        <w:rPr>
          <w:lang w:val="ro-RO"/>
        </w:rPr>
        <w:t xml:space="preserve"> PREŞEDINTE DE ŞEDINŢĂ                                                                </w:t>
      </w:r>
      <w:r w:rsidR="00E74183">
        <w:rPr>
          <w:lang w:val="ro-RO"/>
        </w:rPr>
        <w:t xml:space="preserve">  </w:t>
      </w:r>
      <w:r w:rsidR="00197326">
        <w:rPr>
          <w:lang w:val="ro-RO"/>
        </w:rPr>
        <w:t xml:space="preserve">  SECRETAR</w:t>
      </w:r>
    </w:p>
    <w:p w:rsidR="000E2110" w:rsidRDefault="00E74183" w:rsidP="00E74183">
      <w:pPr>
        <w:tabs>
          <w:tab w:val="left" w:pos="7605"/>
        </w:tabs>
        <w:rPr>
          <w:lang w:val="ro-RO"/>
        </w:rPr>
      </w:pPr>
      <w:r>
        <w:rPr>
          <w:lang w:val="ro-RO"/>
        </w:rPr>
        <w:tab/>
      </w:r>
      <w:r w:rsidR="00580926">
        <w:rPr>
          <w:lang w:val="ro-RO"/>
        </w:rPr>
        <w:t xml:space="preserve"> </w:t>
      </w:r>
    </w:p>
    <w:p w:rsidR="00197326" w:rsidRPr="00371719" w:rsidRDefault="000E2110" w:rsidP="00197326">
      <w:pPr>
        <w:rPr>
          <w:lang w:val="ro-RO"/>
        </w:rPr>
      </w:pPr>
      <w:r>
        <w:rPr>
          <w:lang w:val="ro-RO"/>
        </w:rPr>
        <w:t xml:space="preserve">               </w:t>
      </w:r>
      <w:r w:rsidR="00041432">
        <w:rPr>
          <w:lang w:val="ro-RO"/>
        </w:rPr>
        <w:t xml:space="preserve">  </w:t>
      </w:r>
      <w:r w:rsidR="00580926">
        <w:rPr>
          <w:lang w:val="ro-RO"/>
        </w:rPr>
        <w:t>FLORIN DENUŢ</w:t>
      </w:r>
      <w:r w:rsidR="00041432">
        <w:rPr>
          <w:lang w:val="ro-RO"/>
        </w:rPr>
        <w:t xml:space="preserve">                                                 </w:t>
      </w:r>
      <w:r w:rsidR="00580926">
        <w:rPr>
          <w:lang w:val="ro-RO"/>
        </w:rPr>
        <w:t xml:space="preserve">      </w:t>
      </w:r>
      <w:r w:rsidR="00041432">
        <w:rPr>
          <w:lang w:val="ro-RO"/>
        </w:rPr>
        <w:t xml:space="preserve">     </w:t>
      </w:r>
      <w:r w:rsidR="00580926">
        <w:rPr>
          <w:lang w:val="ro-RO"/>
        </w:rPr>
        <w:t>GHEORGHE-FLORIN ANTA</w:t>
      </w:r>
      <w:r w:rsidR="00041432">
        <w:rPr>
          <w:lang w:val="ro-RO"/>
        </w:rPr>
        <w:t xml:space="preserve">                                                     </w:t>
      </w:r>
      <w:r w:rsidR="00580926">
        <w:rPr>
          <w:lang w:val="ro-RO"/>
        </w:rPr>
        <w:t xml:space="preserve"> </w:t>
      </w:r>
    </w:p>
    <w:p w:rsidR="003D3749" w:rsidRDefault="003D3749"/>
    <w:sectPr w:rsidR="003D3749" w:rsidSect="007945FA">
      <w:pgSz w:w="11907" w:h="16840" w:code="9"/>
      <w:pgMar w:top="284" w:right="992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9BC"/>
    <w:multiLevelType w:val="hybridMultilevel"/>
    <w:tmpl w:val="CB145562"/>
    <w:lvl w:ilvl="0" w:tplc="6D1C327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855E7"/>
    <w:multiLevelType w:val="hybridMultilevel"/>
    <w:tmpl w:val="E65A8CF4"/>
    <w:lvl w:ilvl="0" w:tplc="F33E1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C164797"/>
    <w:multiLevelType w:val="hybridMultilevel"/>
    <w:tmpl w:val="A968AC62"/>
    <w:lvl w:ilvl="0" w:tplc="C84CA864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D5526E9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E14404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326"/>
    <w:rsid w:val="00041432"/>
    <w:rsid w:val="0005092D"/>
    <w:rsid w:val="00054E2E"/>
    <w:rsid w:val="000E2110"/>
    <w:rsid w:val="000E6719"/>
    <w:rsid w:val="000F1AC6"/>
    <w:rsid w:val="00164DDA"/>
    <w:rsid w:val="00197326"/>
    <w:rsid w:val="001C696C"/>
    <w:rsid w:val="00203759"/>
    <w:rsid w:val="002656CF"/>
    <w:rsid w:val="002E23B7"/>
    <w:rsid w:val="002F2A6C"/>
    <w:rsid w:val="003308ED"/>
    <w:rsid w:val="003345BF"/>
    <w:rsid w:val="003C55DB"/>
    <w:rsid w:val="003D3749"/>
    <w:rsid w:val="003E7688"/>
    <w:rsid w:val="00450EED"/>
    <w:rsid w:val="004A0576"/>
    <w:rsid w:val="0051641D"/>
    <w:rsid w:val="00580926"/>
    <w:rsid w:val="005869F2"/>
    <w:rsid w:val="00587999"/>
    <w:rsid w:val="005A7E73"/>
    <w:rsid w:val="0060069F"/>
    <w:rsid w:val="006066AD"/>
    <w:rsid w:val="0065747C"/>
    <w:rsid w:val="006A5309"/>
    <w:rsid w:val="006E2A67"/>
    <w:rsid w:val="006F3FF7"/>
    <w:rsid w:val="00702E3B"/>
    <w:rsid w:val="00726127"/>
    <w:rsid w:val="0074676C"/>
    <w:rsid w:val="007945FA"/>
    <w:rsid w:val="007B67D2"/>
    <w:rsid w:val="00802370"/>
    <w:rsid w:val="0087575D"/>
    <w:rsid w:val="00885F2B"/>
    <w:rsid w:val="008C0A20"/>
    <w:rsid w:val="008D4D7E"/>
    <w:rsid w:val="008F43B4"/>
    <w:rsid w:val="009727EB"/>
    <w:rsid w:val="00983562"/>
    <w:rsid w:val="009E2CF3"/>
    <w:rsid w:val="00A15EA7"/>
    <w:rsid w:val="00A3352B"/>
    <w:rsid w:val="00A83890"/>
    <w:rsid w:val="00A9318F"/>
    <w:rsid w:val="00B636C4"/>
    <w:rsid w:val="00B84570"/>
    <w:rsid w:val="00BC34AA"/>
    <w:rsid w:val="00BF537C"/>
    <w:rsid w:val="00C22216"/>
    <w:rsid w:val="00C8027A"/>
    <w:rsid w:val="00C84393"/>
    <w:rsid w:val="00CD55A6"/>
    <w:rsid w:val="00E35A81"/>
    <w:rsid w:val="00E74183"/>
    <w:rsid w:val="00ED0B9B"/>
    <w:rsid w:val="00F07E70"/>
    <w:rsid w:val="00F45636"/>
    <w:rsid w:val="00F6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2017-11-29T09:49:00Z</cp:lastPrinted>
  <dcterms:created xsi:type="dcterms:W3CDTF">2018-01-16T11:59:00Z</dcterms:created>
  <dcterms:modified xsi:type="dcterms:W3CDTF">2018-01-16T11:59:00Z</dcterms:modified>
</cp:coreProperties>
</file>