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R O M ÂN I A</w:t>
      </w: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JUDEŢUL ARAD</w:t>
      </w: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COMUNA ARCHIŞ</w:t>
      </w: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CONSILIUL LOCAL</w:t>
      </w: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</w:p>
    <w:p w:rsidR="00382D55" w:rsidRDefault="00382D55" w:rsidP="009A77C0">
      <w:pPr>
        <w:pStyle w:val="Heading1"/>
        <w:rPr>
          <w:sz w:val="24"/>
        </w:rPr>
      </w:pPr>
      <w:r>
        <w:rPr>
          <w:sz w:val="24"/>
        </w:rPr>
        <w:t xml:space="preserve"> HOTĂRÂREA nr.35</w:t>
      </w:r>
    </w:p>
    <w:p w:rsidR="00382D55" w:rsidRDefault="00382D55" w:rsidP="009A77C0">
      <w:pPr>
        <w:jc w:val="center"/>
      </w:pPr>
      <w:r>
        <w:t>Din 29.05.2017</w:t>
      </w:r>
    </w:p>
    <w:p w:rsidR="00382D55" w:rsidRPr="00E74D94" w:rsidRDefault="00382D55" w:rsidP="009A77C0">
      <w:pPr>
        <w:pStyle w:val="ListParagraph"/>
        <w:ind w:left="-142"/>
        <w:jc w:val="center"/>
        <w:rPr>
          <w:b/>
          <w:lang w:val="ro-RO"/>
        </w:rPr>
      </w:pPr>
      <w:r w:rsidRPr="002979C0">
        <w:rPr>
          <w:b/>
          <w:lang w:val="ro-RO"/>
        </w:rPr>
        <w:t xml:space="preserve">Privind </w:t>
      </w:r>
      <w:r>
        <w:rPr>
          <w:b/>
          <w:lang w:val="ro-RO"/>
        </w:rPr>
        <w:t>aprobarea Regulamentului de organizare şi funcţionare a Consiliului Local Archiş</w:t>
      </w:r>
    </w:p>
    <w:p w:rsidR="00382D55" w:rsidRDefault="00382D55" w:rsidP="009A77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</w:p>
    <w:p w:rsidR="00382D55" w:rsidRDefault="00382D55" w:rsidP="009A77C0">
      <w:pPr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 xml:space="preserve">       </w:t>
      </w:r>
      <w:r>
        <w:rPr>
          <w:szCs w:val="28"/>
        </w:rPr>
        <w:t>Consiliul local al comunei Archiş , întrunit în şedinţă ordinară de lucru în data de 29.05.2017 , ora 09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, fiind prezenţi un număr de 11 consilieri din totalul de 11 , </w:t>
      </w:r>
    </w:p>
    <w:p w:rsidR="00382D55" w:rsidRDefault="00382D55" w:rsidP="009A77C0">
      <w:pPr>
        <w:autoSpaceDE w:val="0"/>
        <w:autoSpaceDN w:val="0"/>
        <w:adjustRightInd w:val="0"/>
        <w:rPr>
          <w:szCs w:val="28"/>
        </w:rPr>
      </w:pPr>
    </w:p>
    <w:p w:rsidR="00382D55" w:rsidRDefault="00382D55" w:rsidP="009A77C0">
      <w:pPr>
        <w:autoSpaceDE w:val="0"/>
        <w:autoSpaceDN w:val="0"/>
        <w:adjustRightInd w:val="0"/>
        <w:rPr>
          <w:b/>
          <w:bCs/>
          <w:szCs w:val="28"/>
          <w:u w:val="single"/>
        </w:rPr>
      </w:pPr>
      <w:r>
        <w:rPr>
          <w:b/>
          <w:bCs/>
          <w:szCs w:val="28"/>
        </w:rPr>
        <w:t xml:space="preserve">          </w:t>
      </w:r>
      <w:r>
        <w:rPr>
          <w:b/>
          <w:bCs/>
          <w:szCs w:val="28"/>
          <w:u w:val="single"/>
        </w:rPr>
        <w:t xml:space="preserve">Având in vedere : </w:t>
      </w:r>
    </w:p>
    <w:p w:rsidR="00382D55" w:rsidRDefault="00382D55" w:rsidP="009A77C0">
      <w:pPr>
        <w:autoSpaceDE w:val="0"/>
        <w:autoSpaceDN w:val="0"/>
        <w:adjustRightInd w:val="0"/>
        <w:rPr>
          <w:szCs w:val="28"/>
        </w:rPr>
      </w:pPr>
    </w:p>
    <w:p w:rsidR="00382D55" w:rsidRDefault="00382D55" w:rsidP="009A77C0">
      <w:r w:rsidRPr="00B11E8F">
        <w:t xml:space="preserve">    Proiectul de hotărâre iniţiat de d-l Primar şi avizat favorabil de Comisia de specialitate a Consiliului local ;</w:t>
      </w:r>
    </w:p>
    <w:p w:rsidR="00382D55" w:rsidRDefault="00382D55" w:rsidP="009A77C0">
      <w:r>
        <w:t xml:space="preserve">    Prevederile art.2 din OG nr.35/2002 privind aprobarea Regulamentului-cadru de organizare şi funcţionare a Consiliilor locale, cu modificările şi completările ulterioare;</w:t>
      </w:r>
    </w:p>
    <w:p w:rsidR="00382D55" w:rsidRDefault="00382D55" w:rsidP="009A77C0">
      <w:r>
        <w:t xml:space="preserve">    Prevederile art.85 alin.(3) din Legea nr.393/2004 Lege privind Statutul aleşilor locali, modificările şi completările ulterioare;</w:t>
      </w:r>
    </w:p>
    <w:p w:rsidR="00382D55" w:rsidRDefault="00382D55" w:rsidP="009A77C0">
      <w:pPr>
        <w:tabs>
          <w:tab w:val="left" w:pos="960"/>
        </w:tabs>
      </w:pPr>
      <w:r>
        <w:t xml:space="preserve">    Prevederile art.36 alin.(3) lit.a) din Legea nr.215/2001 privind Administraţia Publică Locală, republicată, cu modificările şi completările ulterioare.</w:t>
      </w:r>
    </w:p>
    <w:p w:rsidR="00382D55" w:rsidRDefault="00382D55" w:rsidP="009A77C0">
      <w:r>
        <w:t xml:space="preserve">    Votul  „ pentru ” a 10 consilieri, 1 consilier este împotrivă.</w:t>
      </w:r>
    </w:p>
    <w:p w:rsidR="00382D55" w:rsidRDefault="00382D55" w:rsidP="009A77C0">
      <w:r>
        <w:t xml:space="preserve">          </w:t>
      </w:r>
    </w:p>
    <w:p w:rsidR="00382D55" w:rsidRDefault="00382D55" w:rsidP="009A77C0">
      <w:r>
        <w:t xml:space="preserve">   În temeiul art.45 alin (1) din Legea nr.215/2001 republicată , Legea Administraţiei Publice Locale </w:t>
      </w:r>
    </w:p>
    <w:p w:rsidR="00382D55" w:rsidRDefault="00382D55" w:rsidP="009A77C0">
      <w:pPr>
        <w:jc w:val="center"/>
        <w:rPr>
          <w:b/>
          <w:u w:val="single"/>
        </w:rPr>
      </w:pPr>
    </w:p>
    <w:p w:rsidR="00382D55" w:rsidRDefault="00382D55" w:rsidP="009A77C0">
      <w:pPr>
        <w:jc w:val="center"/>
        <w:rPr>
          <w:b/>
          <w:u w:val="single"/>
        </w:rPr>
      </w:pPr>
      <w:r>
        <w:rPr>
          <w:b/>
          <w:u w:val="single"/>
        </w:rPr>
        <w:t>H O T Ă R Ă Ş T E :</w:t>
      </w:r>
    </w:p>
    <w:p w:rsidR="00382D55" w:rsidRDefault="00382D55" w:rsidP="009A77C0"/>
    <w:p w:rsidR="00382D55" w:rsidRDefault="00382D55" w:rsidP="009A77C0"/>
    <w:p w:rsidR="00382D55" w:rsidRPr="00B11E8F" w:rsidRDefault="00382D55" w:rsidP="009A77C0">
      <w:pPr>
        <w:jc w:val="both"/>
      </w:pPr>
      <w:r>
        <w:rPr>
          <w:b/>
        </w:rPr>
        <w:t xml:space="preserve"> </w:t>
      </w:r>
      <w:r w:rsidRPr="00B11E8F">
        <w:rPr>
          <w:b/>
        </w:rPr>
        <w:t>Art.1</w:t>
      </w:r>
      <w:r w:rsidRPr="00B11E8F">
        <w:t xml:space="preserve">. </w:t>
      </w:r>
      <w:r>
        <w:t xml:space="preserve"> </w:t>
      </w:r>
      <w:r w:rsidRPr="00B11E8F">
        <w:t>Se aprobă  Regulamentul de organizare şi funcţionare a Consiliului Local al comunei Archiş.</w:t>
      </w:r>
    </w:p>
    <w:p w:rsidR="00382D55" w:rsidRPr="00B11E8F" w:rsidRDefault="00382D55" w:rsidP="009A77C0">
      <w:pPr>
        <w:jc w:val="both"/>
      </w:pPr>
      <w:r w:rsidRPr="00B11E8F">
        <w:rPr>
          <w:b/>
        </w:rPr>
        <w:t xml:space="preserve"> Art.2</w:t>
      </w:r>
      <w:r w:rsidRPr="00B11E8F">
        <w:t xml:space="preserve">. </w:t>
      </w:r>
      <w:r>
        <w:t xml:space="preserve"> </w:t>
      </w:r>
      <w:r w:rsidRPr="00B11E8F">
        <w:t xml:space="preserve"> Regulamentul de organizare şi funcţionare a Consiliului Local al comunei Archiş constituie anexa la</w:t>
      </w:r>
      <w:r>
        <w:t xml:space="preserve"> prezenta</w:t>
      </w:r>
      <w:r w:rsidRPr="00B11E8F">
        <w:t xml:space="preserve"> hotărâre.</w:t>
      </w:r>
    </w:p>
    <w:p w:rsidR="00382D55" w:rsidRDefault="00382D55" w:rsidP="009A77C0">
      <w:r>
        <w:rPr>
          <w:b/>
        </w:rPr>
        <w:t xml:space="preserve"> Art.3.</w:t>
      </w:r>
      <w:r>
        <w:t xml:space="preserve">    </w:t>
      </w:r>
      <w:r>
        <w:rPr>
          <w:b/>
          <w:i/>
        </w:rPr>
        <w:t>Prezenta Hotărâre se comunică :</w:t>
      </w:r>
    </w:p>
    <w:p w:rsidR="00382D55" w:rsidRDefault="00382D55" w:rsidP="009A77C0">
      <w:pPr>
        <w:numPr>
          <w:ilvl w:val="0"/>
          <w:numId w:val="1"/>
        </w:numPr>
      </w:pPr>
      <w:r>
        <w:t>Instituţiei Prefectului – judeţul Arad ,</w:t>
      </w:r>
    </w:p>
    <w:p w:rsidR="00382D55" w:rsidRDefault="00382D55" w:rsidP="009A77C0">
      <w:pPr>
        <w:numPr>
          <w:ilvl w:val="0"/>
          <w:numId w:val="1"/>
        </w:numPr>
      </w:pPr>
      <w:r>
        <w:t>Se afişează la panoul publicitar.</w:t>
      </w:r>
    </w:p>
    <w:p w:rsidR="00382D55" w:rsidRDefault="00382D55" w:rsidP="009A77C0">
      <w:pPr>
        <w:autoSpaceDE w:val="0"/>
        <w:autoSpaceDN w:val="0"/>
        <w:adjustRightInd w:val="0"/>
        <w:rPr>
          <w:szCs w:val="28"/>
        </w:rPr>
      </w:pPr>
      <w:r>
        <w:t xml:space="preserve">       -     Se anexează la dosarele de şedinţă .</w:t>
      </w:r>
    </w:p>
    <w:p w:rsidR="00382D55" w:rsidRDefault="00382D55" w:rsidP="009A77C0">
      <w:pPr>
        <w:autoSpaceDE w:val="0"/>
        <w:autoSpaceDN w:val="0"/>
        <w:adjustRightInd w:val="0"/>
        <w:rPr>
          <w:szCs w:val="28"/>
        </w:rPr>
      </w:pPr>
    </w:p>
    <w:p w:rsidR="00382D55" w:rsidRPr="00B11E8F" w:rsidRDefault="00382D55" w:rsidP="009A77C0">
      <w:pPr>
        <w:rPr>
          <w:lang w:val="pt-BR"/>
        </w:rPr>
      </w:pPr>
    </w:p>
    <w:p w:rsidR="00382D55" w:rsidRPr="00B11E8F" w:rsidRDefault="00382D55" w:rsidP="009A77C0">
      <w:pPr>
        <w:rPr>
          <w:lang w:val="pt-BR"/>
        </w:rPr>
      </w:pPr>
      <w:r w:rsidRPr="00B11E8F">
        <w:rPr>
          <w:lang w:val="pt-BR"/>
        </w:rPr>
        <w:t xml:space="preserve">     </w:t>
      </w:r>
    </w:p>
    <w:p w:rsidR="00382D55" w:rsidRPr="00B11E8F" w:rsidRDefault="00382D55" w:rsidP="009A77C0">
      <w:pPr>
        <w:rPr>
          <w:lang w:val="pt-BR"/>
        </w:rPr>
      </w:pPr>
    </w:p>
    <w:p w:rsidR="00382D55" w:rsidRDefault="00382D55" w:rsidP="009A77C0">
      <w:pPr>
        <w:rPr>
          <w:lang w:val="fr-FR"/>
        </w:rPr>
      </w:pPr>
      <w:r w:rsidRPr="00B11E8F">
        <w:rPr>
          <w:lang w:val="pt-BR"/>
        </w:rPr>
        <w:t xml:space="preserve">     </w:t>
      </w:r>
      <w:r>
        <w:rPr>
          <w:lang w:val="fr-FR"/>
        </w:rPr>
        <w:t>PREŞEDINTE DE ŞEDINŢĂ                                                             SECRETAR</w:t>
      </w:r>
    </w:p>
    <w:p w:rsidR="00382D55" w:rsidRDefault="00382D55" w:rsidP="009A77C0">
      <w:pPr>
        <w:rPr>
          <w:lang w:val="fr-FR"/>
        </w:rPr>
      </w:pPr>
    </w:p>
    <w:p w:rsidR="00382D55" w:rsidRDefault="00382D55" w:rsidP="009A77C0">
      <w:r>
        <w:t xml:space="preserve">                PAVEL RĂZBAN                                                      GHEORGHE-FLORIN  ANTA </w:t>
      </w:r>
    </w:p>
    <w:p w:rsidR="00382D55" w:rsidRDefault="00382D55"/>
    <w:sectPr w:rsidR="00382D55" w:rsidSect="009A77C0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2AEC"/>
    <w:multiLevelType w:val="hybridMultilevel"/>
    <w:tmpl w:val="2AD80176"/>
    <w:lvl w:ilvl="0" w:tplc="3CB2DD02">
      <w:start w:val="2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7C0"/>
    <w:rsid w:val="00041E72"/>
    <w:rsid w:val="0009303C"/>
    <w:rsid w:val="0016402C"/>
    <w:rsid w:val="002979C0"/>
    <w:rsid w:val="00300B4B"/>
    <w:rsid w:val="00323F26"/>
    <w:rsid w:val="00382D55"/>
    <w:rsid w:val="00767233"/>
    <w:rsid w:val="009A77C0"/>
    <w:rsid w:val="00A905AE"/>
    <w:rsid w:val="00B11E8F"/>
    <w:rsid w:val="00BC7A16"/>
    <w:rsid w:val="00C427EC"/>
    <w:rsid w:val="00D57867"/>
    <w:rsid w:val="00E7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C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7C0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77C0"/>
    <w:rPr>
      <w:rFonts w:ascii="Times New Roman" w:hAnsi="Times New Roman" w:cs="Times New Roman"/>
      <w:b/>
      <w:bCs/>
      <w:sz w:val="28"/>
      <w:szCs w:val="28"/>
      <w:lang w:eastAsia="ro-RO"/>
    </w:rPr>
  </w:style>
  <w:style w:type="paragraph" w:customStyle="1" w:styleId="NoSpacing1">
    <w:name w:val="No Spacing1"/>
    <w:uiPriority w:val="99"/>
    <w:rsid w:val="009A77C0"/>
  </w:style>
  <w:style w:type="paragraph" w:styleId="ListParagraph">
    <w:name w:val="List Paragraph"/>
    <w:basedOn w:val="Normal"/>
    <w:uiPriority w:val="99"/>
    <w:qFormat/>
    <w:rsid w:val="009A77C0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1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23"/>
    <w:rPr>
      <w:rFonts w:ascii="Times New Roman" w:eastAsia="Times New Roman" w:hAnsi="Times New Roman"/>
      <w:sz w:val="0"/>
      <w:szCs w:val="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267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2017-06-20T08:59:00Z</cp:lastPrinted>
  <dcterms:created xsi:type="dcterms:W3CDTF">2017-06-14T09:59:00Z</dcterms:created>
  <dcterms:modified xsi:type="dcterms:W3CDTF">2017-06-20T08:59:00Z</dcterms:modified>
</cp:coreProperties>
</file>