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36" w:rsidRDefault="00F62D36" w:rsidP="00106ED8">
      <w:pPr>
        <w:autoSpaceDE w:val="0"/>
        <w:autoSpaceDN w:val="0"/>
        <w:adjustRightInd w:val="0"/>
        <w:rPr>
          <w:b/>
          <w:bCs/>
          <w:szCs w:val="28"/>
        </w:rPr>
      </w:pPr>
    </w:p>
    <w:p w:rsidR="00F62D36" w:rsidRDefault="00F62D36" w:rsidP="00106ED8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ÂN I A</w:t>
      </w:r>
    </w:p>
    <w:p w:rsidR="00F62D36" w:rsidRDefault="00F62D36" w:rsidP="00106ED8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JUDEŢUL ARAD</w:t>
      </w:r>
    </w:p>
    <w:p w:rsidR="00F62D36" w:rsidRDefault="00F62D36" w:rsidP="00106ED8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ARCHIŞ</w:t>
      </w:r>
    </w:p>
    <w:p w:rsidR="00F62D36" w:rsidRDefault="00F62D36" w:rsidP="00106ED8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</w:t>
      </w:r>
    </w:p>
    <w:p w:rsidR="00F62D36" w:rsidRDefault="00F62D36" w:rsidP="00106ED8">
      <w:pPr>
        <w:autoSpaceDE w:val="0"/>
        <w:autoSpaceDN w:val="0"/>
        <w:adjustRightInd w:val="0"/>
        <w:rPr>
          <w:b/>
          <w:bCs/>
          <w:szCs w:val="28"/>
        </w:rPr>
      </w:pPr>
    </w:p>
    <w:p w:rsidR="00F62D36" w:rsidRDefault="00F62D36" w:rsidP="00106ED8">
      <w:pPr>
        <w:pStyle w:val="Heading1"/>
        <w:rPr>
          <w:sz w:val="24"/>
        </w:rPr>
      </w:pPr>
    </w:p>
    <w:p w:rsidR="00F62D36" w:rsidRDefault="00F62D36" w:rsidP="00106ED8">
      <w:pPr>
        <w:pStyle w:val="Heading1"/>
        <w:rPr>
          <w:sz w:val="24"/>
        </w:rPr>
      </w:pPr>
      <w:r>
        <w:rPr>
          <w:sz w:val="24"/>
        </w:rPr>
        <w:t xml:space="preserve"> HOTĂRÂREA nr.31</w:t>
      </w:r>
    </w:p>
    <w:p w:rsidR="00F62D36" w:rsidRDefault="00F62D36" w:rsidP="00106ED8">
      <w:pPr>
        <w:jc w:val="center"/>
      </w:pPr>
      <w:r>
        <w:t>Din 29.05.2017</w:t>
      </w:r>
    </w:p>
    <w:p w:rsidR="00F62D36" w:rsidRDefault="00F62D36" w:rsidP="00106ED8">
      <w:pPr>
        <w:pStyle w:val="ListParagraph"/>
        <w:ind w:left="-142"/>
        <w:jc w:val="center"/>
        <w:rPr>
          <w:b/>
          <w:lang w:val="ro-RO"/>
        </w:rPr>
      </w:pPr>
      <w:r w:rsidRPr="002979C0">
        <w:rPr>
          <w:b/>
          <w:lang w:val="ro-RO"/>
        </w:rPr>
        <w:t xml:space="preserve">Privind </w:t>
      </w:r>
      <w:r>
        <w:rPr>
          <w:b/>
          <w:lang w:val="ro-RO"/>
        </w:rPr>
        <w:t>aprobarea delegării gestiunii serviciului public de salubrizare al comunei Archiş prin contract de concesiune şi iniţierea procedurii de concesiune pe o perioadă de un an de zile sau până la implementarea Masterplanului pe deşeuri la nivelul judeţului Arad</w:t>
      </w:r>
    </w:p>
    <w:p w:rsidR="00F62D36" w:rsidRDefault="00F62D36" w:rsidP="00106ED8">
      <w:pPr>
        <w:pStyle w:val="ListParagraph"/>
        <w:ind w:left="0"/>
        <w:rPr>
          <w:lang w:val="ro-RO"/>
        </w:rPr>
      </w:pPr>
      <w:r>
        <w:rPr>
          <w:lang w:val="ro-RO"/>
        </w:rPr>
        <w:t xml:space="preserve"> </w:t>
      </w:r>
    </w:p>
    <w:p w:rsidR="00F62D36" w:rsidRPr="00E74D94" w:rsidRDefault="00F62D36" w:rsidP="00106ED8">
      <w:pPr>
        <w:pStyle w:val="ListParagraph"/>
        <w:ind w:left="-142"/>
        <w:jc w:val="center"/>
        <w:rPr>
          <w:b/>
          <w:lang w:val="ro-RO"/>
        </w:rPr>
      </w:pPr>
    </w:p>
    <w:p w:rsidR="00F62D36" w:rsidRPr="00106ED8" w:rsidRDefault="00F62D36" w:rsidP="00106ED8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</w:t>
      </w:r>
      <w:r>
        <w:rPr>
          <w:szCs w:val="28"/>
        </w:rPr>
        <w:t>Consiliul local al comunei Archiş , întrunit în şedinţă ordinară de lucru în data de 29.05.2017 , ora 09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, fiind prezenţi un număr de 11 consilieri din totalul de 11 , </w:t>
      </w:r>
    </w:p>
    <w:p w:rsidR="00F62D36" w:rsidRDefault="00F62D36" w:rsidP="00106ED8">
      <w:pPr>
        <w:autoSpaceDE w:val="0"/>
        <w:autoSpaceDN w:val="0"/>
        <w:adjustRightInd w:val="0"/>
        <w:rPr>
          <w:szCs w:val="28"/>
        </w:rPr>
      </w:pPr>
    </w:p>
    <w:p w:rsidR="00F62D36" w:rsidRDefault="00F62D36" w:rsidP="00106ED8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F62D36" w:rsidRDefault="00F62D36" w:rsidP="00106ED8">
      <w:pPr>
        <w:autoSpaceDE w:val="0"/>
        <w:autoSpaceDN w:val="0"/>
        <w:adjustRightInd w:val="0"/>
        <w:rPr>
          <w:szCs w:val="28"/>
        </w:rPr>
      </w:pPr>
    </w:p>
    <w:p w:rsidR="00F62D36" w:rsidRDefault="00F62D36" w:rsidP="00106ED8">
      <w:r w:rsidRPr="002F50AC">
        <w:t xml:space="preserve">     Proiectul de hotărâre iniţiat de d-l Primar şi avizat favorabil de Comisia de specialitate a Consiliului local ;</w:t>
      </w:r>
    </w:p>
    <w:p w:rsidR="00F62D36" w:rsidRDefault="00F62D36" w:rsidP="00106ED8">
      <w:r>
        <w:t xml:space="preserve">       Prevederile art.8 şi art.9 din Carta Europeană a autonomiei locale, adoptată </w:t>
      </w:r>
      <w:smartTag w:uri="urn:schemas-microsoft-com:office:smarttags" w:element="PersonName">
        <w:smartTagPr>
          <w:attr w:name="ProductID" w:val="la Strasbourg"/>
        </w:smartTagPr>
        <w:r>
          <w:t>la Strasbourg</w:t>
        </w:r>
      </w:smartTag>
      <w:r>
        <w:t xml:space="preserve"> la 15 octombrie 1985, ratificată prin Legea nr.199/1997;</w:t>
      </w:r>
    </w:p>
    <w:p w:rsidR="00F62D36" w:rsidRPr="002F50AC" w:rsidRDefault="00F62D36" w:rsidP="00106ED8">
      <w:pPr>
        <w:pStyle w:val="NoSpacing1"/>
        <w:rPr>
          <w:rFonts w:ascii="Times New Roman" w:hAnsi="Times New Roman"/>
          <w:sz w:val="24"/>
          <w:szCs w:val="24"/>
          <w:lang w:val="ro-RO"/>
        </w:rPr>
      </w:pPr>
      <w:r w:rsidRPr="005B1F21">
        <w:rPr>
          <w:rFonts w:ascii="Times New Roman" w:hAnsi="Times New Roman"/>
          <w:sz w:val="24"/>
          <w:szCs w:val="24"/>
          <w:lang w:val="ro-RO"/>
        </w:rPr>
        <w:t xml:space="preserve">        Prevederile art.10, art.36 alin.(2) lit.d), alin.(6) lit.a) pct.14 din Legea nr.215/2001 privind Administraţia Publică Locală, republicată, cu modificările şi completările ulterioare.</w:t>
      </w:r>
      <w:r w:rsidRPr="002F50AC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F62D36" w:rsidRDefault="00F62D36" w:rsidP="00106ED8">
      <w:r w:rsidRPr="002F50AC">
        <w:t xml:space="preserve">        Prevederile Ordinului</w:t>
      </w:r>
      <w:r w:rsidRPr="004B762B">
        <w:t xml:space="preserve"> </w:t>
      </w:r>
      <w:r>
        <w:t>ANRSC 85/2015 privind aprobarea Regulamentului-cadru a serviciului de salubrizare a localităţilor;</w:t>
      </w:r>
    </w:p>
    <w:p w:rsidR="00F62D36" w:rsidRDefault="00F62D36" w:rsidP="00106ED8">
      <w:r>
        <w:t xml:space="preserve">        Prevederile art.6. art.12 alin.(2) şi (3), art.13 alin.(2), art.14 alin.(3) şi art 26 din Legea nr.101/2006, Legea serviciului de salubrizare a localităţilor, republicată şi actualizată;</w:t>
      </w:r>
    </w:p>
    <w:p w:rsidR="00F62D36" w:rsidRDefault="00F62D36" w:rsidP="00106ED8">
      <w:r>
        <w:t xml:space="preserve">        Prevederile art.8 alin.(2) lit.d). d</w:t>
      </w:r>
      <w:r>
        <w:rPr>
          <w:vertAlign w:val="superscript"/>
        </w:rPr>
        <w:t>1</w:t>
      </w:r>
      <w:r>
        <w:t>), art.22 alin.(2) lit.b) şi alin.(3) şi art.30 alin.(1) din Legea nr.51/2006, Legea serviciilor comunitare de utilităţi publice, republicată şi actualizată;</w:t>
      </w:r>
    </w:p>
    <w:p w:rsidR="00F62D36" w:rsidRDefault="00F62D36" w:rsidP="00106ED8">
      <w:r>
        <w:t xml:space="preserve">        </w:t>
      </w:r>
      <w:r>
        <w:rPr>
          <w:lang w:val="it-IT"/>
        </w:rPr>
        <w:t>Prevederile Ordinului</w:t>
      </w:r>
      <w:r w:rsidRPr="004B762B">
        <w:t xml:space="preserve"> </w:t>
      </w:r>
      <w:r>
        <w:t>ANRSC 111/2007 Ordin privind aprobarea Caietului de sarcini-cadru al serviciului de</w:t>
      </w:r>
      <w:r w:rsidRPr="00B9363A">
        <w:t xml:space="preserve"> </w:t>
      </w:r>
      <w:r>
        <w:t>salubrizare a localităţilor;</w:t>
      </w:r>
    </w:p>
    <w:p w:rsidR="00F62D36" w:rsidRDefault="00F62D36" w:rsidP="00106ED8">
      <w:pPr>
        <w:rPr>
          <w:lang w:val="it-IT"/>
        </w:rPr>
      </w:pPr>
      <w:r>
        <w:rPr>
          <w:lang w:val="it-IT"/>
        </w:rPr>
        <w:t xml:space="preserve">        Hotărârea Consiliului Local Archiş nr.58/28.12.2007 privind înfiinţarea Serviciului public de salubrizare al comunei Archiş;</w:t>
      </w:r>
    </w:p>
    <w:p w:rsidR="00F62D36" w:rsidRPr="002F50AC" w:rsidRDefault="00F62D36" w:rsidP="00106ED8">
      <w:pPr>
        <w:rPr>
          <w:lang w:val="en-US"/>
        </w:rPr>
      </w:pPr>
      <w:r>
        <w:rPr>
          <w:lang w:val="it-IT"/>
        </w:rPr>
        <w:t xml:space="preserve">         </w:t>
      </w:r>
      <w:r w:rsidRPr="002F50AC">
        <w:rPr>
          <w:lang w:val="en-US"/>
        </w:rPr>
        <w:t>Prevederile art.4 alin.(1) lit.a) a Legii nr.98/2016, Lege privind achiziţiile publice;</w:t>
      </w:r>
    </w:p>
    <w:p w:rsidR="00F62D36" w:rsidRPr="002F50AC" w:rsidRDefault="00F62D36" w:rsidP="00106ED8">
      <w:pPr>
        <w:rPr>
          <w:lang w:val="en-US"/>
        </w:rPr>
      </w:pPr>
      <w:r w:rsidRPr="002F50AC">
        <w:rPr>
          <w:lang w:val="en-US"/>
        </w:rPr>
        <w:t xml:space="preserve">         Prevederile art.43 şi următoarele din HG nr.395/2016, Hotărâre pentru aprobarea Normelor metodologice de aplicare a prevederilor referitoare la atribuirea contractului de achiziţie publică /acordului-cadru din Legea nr.98/2016, actualizată;</w:t>
      </w:r>
    </w:p>
    <w:p w:rsidR="00F62D36" w:rsidRDefault="00F62D36" w:rsidP="00106ED8">
      <w:r w:rsidRPr="002F50AC">
        <w:rPr>
          <w:lang w:val="en-US"/>
        </w:rPr>
        <w:t xml:space="preserve">         Hotărârea Consiliului Local Archiş nr.30/ 29.05.2017 privind constatarea încetării începând cu data de 01.06.2017 a Contractului de prestări servicii de salubrizare nr.9/05.01.2017 încheiat între Comuna Archişşi SC Paniprod H&amp;</w:t>
      </w:r>
      <w:r>
        <w:t>R SRL.</w:t>
      </w:r>
    </w:p>
    <w:p w:rsidR="00F62D36" w:rsidRPr="002F50AC" w:rsidRDefault="00F62D36" w:rsidP="00106ED8">
      <w:pPr>
        <w:pStyle w:val="NoSpacing1"/>
        <w:rPr>
          <w:rFonts w:ascii="Times New Roman" w:hAnsi="Times New Roman"/>
          <w:sz w:val="24"/>
          <w:szCs w:val="24"/>
        </w:rPr>
      </w:pPr>
    </w:p>
    <w:p w:rsidR="00F62D36" w:rsidRDefault="00F62D36" w:rsidP="00C614A1">
      <w:r>
        <w:t xml:space="preserve">   Votul  „ pentru ” a 10 consilieri, 1 consilier se află în,,conflict de interese”.</w:t>
      </w:r>
    </w:p>
    <w:p w:rsidR="00F62D36" w:rsidRDefault="00F62D36" w:rsidP="00106ED8"/>
    <w:p w:rsidR="00F62D36" w:rsidRDefault="00F62D36" w:rsidP="00106ED8">
      <w:r>
        <w:t xml:space="preserve">          </w:t>
      </w:r>
    </w:p>
    <w:p w:rsidR="00F62D36" w:rsidRDefault="00F62D36" w:rsidP="00106ED8">
      <w:r>
        <w:t xml:space="preserve">   În temeiul art.45 alin (1) din Legea nr.215/2001 republicată , Legea Administraţiei Publice Locale </w:t>
      </w:r>
    </w:p>
    <w:p w:rsidR="00F62D36" w:rsidRDefault="00F62D36" w:rsidP="00106ED8">
      <w:pPr>
        <w:jc w:val="center"/>
        <w:rPr>
          <w:b/>
          <w:u w:val="single"/>
        </w:rPr>
      </w:pPr>
    </w:p>
    <w:p w:rsidR="00F62D36" w:rsidRDefault="00F62D36" w:rsidP="00106ED8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F62D36" w:rsidRDefault="00F62D36" w:rsidP="00106ED8">
      <w:pPr>
        <w:jc w:val="both"/>
      </w:pPr>
    </w:p>
    <w:p w:rsidR="00F62D36" w:rsidRPr="002F50AC" w:rsidRDefault="00F62D36" w:rsidP="00106ED8">
      <w:pPr>
        <w:jc w:val="both"/>
      </w:pPr>
      <w:r w:rsidRPr="002F50AC">
        <w:rPr>
          <w:b/>
        </w:rPr>
        <w:t>Art.1</w:t>
      </w:r>
      <w:r w:rsidRPr="002F50AC">
        <w:t>.  Se aprobă delegarea gestiunii serviciului public de salubrizare pe o perioadă de un an de zile sau până la implementarea Masterplanului pe deşeuri la nivelul judeţului Arad.</w:t>
      </w:r>
    </w:p>
    <w:p w:rsidR="00F62D36" w:rsidRDefault="00F62D36" w:rsidP="00106ED8">
      <w:r w:rsidRPr="002F50AC">
        <w:rPr>
          <w:b/>
          <w:lang w:val="en-US"/>
        </w:rPr>
        <w:t>Art.2</w:t>
      </w:r>
      <w:r w:rsidRPr="002F50AC">
        <w:rPr>
          <w:lang w:val="en-US"/>
        </w:rPr>
        <w:t>.    Se aprobă procedura de achiziţie directă, conform art.43 din HG nr.395/2016.</w:t>
      </w:r>
    </w:p>
    <w:p w:rsidR="00F62D36" w:rsidRDefault="00F62D36" w:rsidP="00106ED8">
      <w:pPr>
        <w:tabs>
          <w:tab w:val="left" w:pos="2790"/>
          <w:tab w:val="left" w:pos="2910"/>
        </w:tabs>
        <w:rPr>
          <w:lang w:val="it-IT"/>
        </w:rPr>
      </w:pPr>
      <w:r w:rsidRPr="002F50AC">
        <w:rPr>
          <w:b/>
          <w:lang w:val="en-US"/>
        </w:rPr>
        <w:t>Art.3</w:t>
      </w:r>
      <w:r w:rsidRPr="002F50AC">
        <w:rPr>
          <w:lang w:val="en-US"/>
        </w:rPr>
        <w:t xml:space="preserve">.    </w:t>
      </w:r>
      <w:r>
        <w:rPr>
          <w:lang w:val="it-IT"/>
        </w:rPr>
        <w:t>Se aprobă modelul contractului de concesiune conform Anexei la prezenta hotărâre.</w:t>
      </w:r>
    </w:p>
    <w:p w:rsidR="00F62D36" w:rsidRDefault="00F62D36" w:rsidP="00106ED8">
      <w:pPr>
        <w:tabs>
          <w:tab w:val="left" w:pos="2790"/>
          <w:tab w:val="left" w:pos="2910"/>
        </w:tabs>
      </w:pPr>
      <w:r w:rsidRPr="00755086">
        <w:rPr>
          <w:b/>
          <w:lang w:val="it-IT"/>
        </w:rPr>
        <w:t>Art.4.</w:t>
      </w:r>
      <w:r>
        <w:rPr>
          <w:lang w:val="it-IT"/>
        </w:rPr>
        <w:t xml:space="preserve">    Colecţionarea gunoiului se va face de două ori/lună.</w:t>
      </w:r>
    </w:p>
    <w:p w:rsidR="00F62D36" w:rsidRDefault="00F62D36" w:rsidP="00106ED8">
      <w:pPr>
        <w:tabs>
          <w:tab w:val="left" w:pos="2790"/>
          <w:tab w:val="left" w:pos="2910"/>
        </w:tabs>
      </w:pPr>
      <w:r>
        <w:rPr>
          <w:b/>
          <w:lang w:val="it-IT"/>
        </w:rPr>
        <w:t>Art.5</w:t>
      </w:r>
      <w:r>
        <w:rPr>
          <w:lang w:val="it-IT"/>
        </w:rPr>
        <w:t>.    Se împuterniceşte primarul comunei Archiş să întocmească prin Aparatul de specialitate toate documentele necesare achiziţiei publice.</w:t>
      </w:r>
    </w:p>
    <w:p w:rsidR="00F62D36" w:rsidRDefault="00F62D36" w:rsidP="00106ED8">
      <w:r>
        <w:rPr>
          <w:b/>
        </w:rPr>
        <w:t>Art.6.</w:t>
      </w:r>
      <w:r>
        <w:t xml:space="preserve">    </w:t>
      </w:r>
      <w:r>
        <w:rPr>
          <w:b/>
          <w:i/>
        </w:rPr>
        <w:t>Prezenta Hotărâre se comunică :</w:t>
      </w:r>
    </w:p>
    <w:p w:rsidR="00F62D36" w:rsidRDefault="00F62D36" w:rsidP="00106ED8">
      <w:pPr>
        <w:numPr>
          <w:ilvl w:val="0"/>
          <w:numId w:val="1"/>
        </w:numPr>
      </w:pPr>
      <w:r>
        <w:t>Instituţiei Prefectului – judeţul Arad ,</w:t>
      </w:r>
    </w:p>
    <w:p w:rsidR="00F62D36" w:rsidRDefault="00F62D36" w:rsidP="00106ED8">
      <w:pPr>
        <w:numPr>
          <w:ilvl w:val="0"/>
          <w:numId w:val="1"/>
        </w:numPr>
      </w:pPr>
      <w:r>
        <w:t>Se afişează la panoul publicitar.</w:t>
      </w:r>
    </w:p>
    <w:p w:rsidR="00F62D36" w:rsidRDefault="00F62D36" w:rsidP="00106ED8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F62D36" w:rsidRDefault="00F62D36" w:rsidP="00106ED8">
      <w:pPr>
        <w:autoSpaceDE w:val="0"/>
        <w:autoSpaceDN w:val="0"/>
        <w:adjustRightInd w:val="0"/>
        <w:rPr>
          <w:szCs w:val="28"/>
        </w:rPr>
      </w:pPr>
    </w:p>
    <w:p w:rsidR="00F62D36" w:rsidRPr="002F50AC" w:rsidRDefault="00F62D36" w:rsidP="00106ED8">
      <w:pPr>
        <w:rPr>
          <w:lang w:val="pt-BR"/>
        </w:rPr>
      </w:pPr>
    </w:p>
    <w:p w:rsidR="00F62D36" w:rsidRPr="002F50AC" w:rsidRDefault="00F62D36" w:rsidP="00106ED8">
      <w:pPr>
        <w:rPr>
          <w:lang w:val="pt-BR"/>
        </w:rPr>
      </w:pPr>
      <w:r w:rsidRPr="002F50AC">
        <w:rPr>
          <w:lang w:val="pt-BR"/>
        </w:rPr>
        <w:t xml:space="preserve">    </w:t>
      </w:r>
    </w:p>
    <w:p w:rsidR="00F62D36" w:rsidRDefault="00F62D36" w:rsidP="00106ED8">
      <w:pPr>
        <w:rPr>
          <w:lang w:val="fr-FR"/>
        </w:rPr>
      </w:pPr>
      <w:r w:rsidRPr="002F50AC">
        <w:rPr>
          <w:lang w:val="pt-BR"/>
        </w:rPr>
        <w:t xml:space="preserve">      </w:t>
      </w:r>
      <w:r>
        <w:rPr>
          <w:lang w:val="fr-FR"/>
        </w:rPr>
        <w:t>PREŞEDINTE DE ŞEDINŢĂ                                                             SECRETAR</w:t>
      </w:r>
    </w:p>
    <w:p w:rsidR="00F62D36" w:rsidRDefault="00F62D36" w:rsidP="00106ED8">
      <w:pPr>
        <w:rPr>
          <w:lang w:val="fr-FR"/>
        </w:rPr>
      </w:pPr>
    </w:p>
    <w:p w:rsidR="00F62D36" w:rsidRDefault="00F62D36" w:rsidP="00106ED8">
      <w:r>
        <w:t xml:space="preserve">                PAVEL RĂZBAN                                                      GHEORGHE-FLORIN  ANTA </w:t>
      </w:r>
    </w:p>
    <w:p w:rsidR="00F62D36" w:rsidRDefault="00F62D36"/>
    <w:sectPr w:rsidR="00F62D36" w:rsidSect="00D401A3">
      <w:pgSz w:w="11906" w:h="16838"/>
      <w:pgMar w:top="851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ED8"/>
    <w:rsid w:val="00106ED8"/>
    <w:rsid w:val="00282E2B"/>
    <w:rsid w:val="002979C0"/>
    <w:rsid w:val="002F50AC"/>
    <w:rsid w:val="004207FB"/>
    <w:rsid w:val="004603F9"/>
    <w:rsid w:val="004732C3"/>
    <w:rsid w:val="004B762B"/>
    <w:rsid w:val="005B1F21"/>
    <w:rsid w:val="00751D26"/>
    <w:rsid w:val="00755086"/>
    <w:rsid w:val="00767233"/>
    <w:rsid w:val="008374C7"/>
    <w:rsid w:val="00B9363A"/>
    <w:rsid w:val="00BD7F7C"/>
    <w:rsid w:val="00C614A1"/>
    <w:rsid w:val="00D401A3"/>
    <w:rsid w:val="00E74D94"/>
    <w:rsid w:val="00F62D36"/>
    <w:rsid w:val="00F6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D8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ED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ED8"/>
    <w:rPr>
      <w:rFonts w:ascii="Times New Roman" w:hAnsi="Times New Roman" w:cs="Times New Roman"/>
      <w:b/>
      <w:bCs/>
      <w:sz w:val="28"/>
      <w:szCs w:val="28"/>
      <w:lang w:eastAsia="ro-RO"/>
    </w:rPr>
  </w:style>
  <w:style w:type="paragraph" w:customStyle="1" w:styleId="NoSpacing1">
    <w:name w:val="No Spacing1"/>
    <w:uiPriority w:val="99"/>
    <w:rsid w:val="00106ED8"/>
  </w:style>
  <w:style w:type="paragraph" w:styleId="ListParagraph">
    <w:name w:val="List Paragraph"/>
    <w:basedOn w:val="Normal"/>
    <w:uiPriority w:val="99"/>
    <w:qFormat/>
    <w:rsid w:val="00106ED8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F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27"/>
    <w:rPr>
      <w:rFonts w:ascii="Times New Roman" w:eastAsia="Times New Roman" w:hAnsi="Times New Roman"/>
      <w:sz w:val="0"/>
      <w:szCs w:val="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536</Words>
  <Characters>3058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2017-06-19T10:54:00Z</cp:lastPrinted>
  <dcterms:created xsi:type="dcterms:W3CDTF">2017-06-14T09:58:00Z</dcterms:created>
  <dcterms:modified xsi:type="dcterms:W3CDTF">2017-06-19T10:54:00Z</dcterms:modified>
</cp:coreProperties>
</file>