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A N I A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JUDETUL AARAD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ARCHIS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</w:rPr>
      </w:pPr>
    </w:p>
    <w:p w:rsidR="009113DB" w:rsidRDefault="009113DB" w:rsidP="009113DB">
      <w:pPr>
        <w:pStyle w:val="Heading1"/>
        <w:rPr>
          <w:sz w:val="24"/>
        </w:rPr>
      </w:pPr>
      <w:r>
        <w:rPr>
          <w:sz w:val="24"/>
        </w:rPr>
        <w:t xml:space="preserve"> HOTĂRÂREA nr.15</w:t>
      </w:r>
    </w:p>
    <w:p w:rsidR="009113DB" w:rsidRDefault="009113DB" w:rsidP="009113DB">
      <w:pPr>
        <w:jc w:val="center"/>
      </w:pPr>
      <w:r>
        <w:t>Din 28.02.2017</w:t>
      </w:r>
    </w:p>
    <w:p w:rsidR="009113DB" w:rsidRDefault="009113DB" w:rsidP="009113DB">
      <w:pPr>
        <w:jc w:val="center"/>
      </w:pPr>
      <w:r>
        <w:rPr>
          <w:b/>
          <w:bCs/>
          <w:szCs w:val="32"/>
        </w:rPr>
        <w:t xml:space="preserve">privind </w:t>
      </w:r>
      <w:r w:rsidR="00872A38">
        <w:rPr>
          <w:b/>
          <w:bCs/>
          <w:szCs w:val="32"/>
        </w:rPr>
        <w:t>acordarea în anul 2017 a unei cantităţi de 5 mc lemn de foc pentru fiecare unitate de cult de pe raza comunei Archiş</w:t>
      </w:r>
    </w:p>
    <w:p w:rsidR="009113DB" w:rsidRDefault="009113DB" w:rsidP="009113D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>Consiliul local al comunei Archiş , întrunit în şedinţă ordinară de lucru în data de 28.02.2017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10 consilieri din totalul de 11 , 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r>
        <w:rPr>
          <w:lang w:val="it-IT"/>
        </w:rPr>
        <w:t xml:space="preserve">    Proiectul de hotărâre iniţiat de d-l consilier Bătrîn Ignat ;</w:t>
      </w:r>
    </w:p>
    <w:p w:rsidR="009113DB" w:rsidRDefault="009113DB" w:rsidP="009113DB">
      <w:pPr>
        <w:ind w:right="203"/>
      </w:pPr>
      <w:r>
        <w:t xml:space="preserve">    Prevederile art.120 şi art.121 alin.(1) şi (2) din Constituţia României, republicată;</w:t>
      </w:r>
    </w:p>
    <w:p w:rsidR="009113DB" w:rsidRDefault="009113DB" w:rsidP="009113DB">
      <w:pPr>
        <w:ind w:right="203"/>
      </w:pPr>
      <w:r>
        <w:t xml:space="preserve">     Prevederile art.8 şi 9 din Carta europeană a autonomiei locale, adoptată la Strasbourg la 15 octombrie 1985, ratificată prin Legea nr.199/1997;</w:t>
      </w:r>
    </w:p>
    <w:p w:rsidR="009113DB" w:rsidRDefault="009113DB" w:rsidP="009113DB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art.3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.(3) din OUG nr.82/2001 r1, </w:t>
      </w: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sprijin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de cult </w:t>
      </w:r>
      <w:proofErr w:type="spellStart"/>
      <w:r>
        <w:rPr>
          <w:rFonts w:ascii="Times New Roman" w:hAnsi="Times New Roman"/>
          <w:sz w:val="24"/>
          <w:szCs w:val="24"/>
        </w:rPr>
        <w:t>aparţinând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religioase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recunoscute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România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13DB" w:rsidRDefault="009113DB" w:rsidP="009113DB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art.4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 din HG NR.1470/2002 R1,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sprijin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de cult </w:t>
      </w:r>
      <w:proofErr w:type="spellStart"/>
      <w:r>
        <w:rPr>
          <w:rFonts w:ascii="Times New Roman" w:hAnsi="Times New Roman"/>
          <w:sz w:val="24"/>
          <w:szCs w:val="24"/>
        </w:rPr>
        <w:t>aparţinând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religioase</w:t>
      </w:r>
      <w:proofErr w:type="spellEnd"/>
      <w:r w:rsidRPr="006544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recunoscute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România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113DB" w:rsidRDefault="009113DB" w:rsidP="009113DB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nr.2 cap.2 pct.9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nr.273/2006,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13DB" w:rsidRDefault="009113DB" w:rsidP="009113DB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/>
          <w:sz w:val="24"/>
          <w:szCs w:val="24"/>
        </w:rPr>
        <w:t>lit.d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.(6) pct 19lit.c) </w:t>
      </w:r>
      <w:r>
        <w:rPr>
          <w:rFonts w:ascii="Times New Roman" w:hAnsi="Times New Roman"/>
          <w:sz w:val="24"/>
          <w:szCs w:val="24"/>
          <w:lang w:val="it-IT"/>
        </w:rPr>
        <w:t>din  Legea  nr. 215/ 2001 , Legea administraţiei publice  locale,  republicată,</w:t>
      </w:r>
      <w:r w:rsidRPr="00654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113DB" w:rsidRDefault="009113DB" w:rsidP="009113DB">
      <w:r>
        <w:t xml:space="preserve">   </w:t>
      </w:r>
    </w:p>
    <w:p w:rsidR="009113DB" w:rsidRDefault="009113DB" w:rsidP="009113DB">
      <w:r>
        <w:t xml:space="preserve">  Votul  „ pentru ” a 8 consilieri, 2 consilieri se află în conflict de interese.</w:t>
      </w:r>
    </w:p>
    <w:p w:rsidR="009113DB" w:rsidRDefault="009113DB" w:rsidP="009113DB">
      <w:r>
        <w:t xml:space="preserve">          </w:t>
      </w:r>
    </w:p>
    <w:p w:rsidR="009113DB" w:rsidRDefault="009113DB" w:rsidP="009113DB">
      <w:r>
        <w:t xml:space="preserve">   În temeiul art.45 alin (3) din Legea nr.215/2001 republicată , Legea Administraţiei Publice Locale </w:t>
      </w:r>
    </w:p>
    <w:p w:rsidR="009113DB" w:rsidRDefault="009113DB" w:rsidP="009113DB">
      <w:pPr>
        <w:jc w:val="center"/>
        <w:rPr>
          <w:b/>
          <w:u w:val="single"/>
        </w:rPr>
      </w:pPr>
    </w:p>
    <w:p w:rsidR="009113DB" w:rsidRDefault="009113DB" w:rsidP="009113DB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9113DB" w:rsidRDefault="009113DB" w:rsidP="009113DB"/>
    <w:p w:rsidR="009113DB" w:rsidRPr="00BC7A16" w:rsidRDefault="009113DB" w:rsidP="009113DB">
      <w:pPr>
        <w:jc w:val="both"/>
        <w:rPr>
          <w:lang w:val="it-IT"/>
        </w:rPr>
      </w:pPr>
      <w:r>
        <w:rPr>
          <w:b/>
          <w:bCs/>
        </w:rPr>
        <w:t xml:space="preserve">    </w:t>
      </w:r>
      <w:r w:rsidRPr="00BC7A16">
        <w:rPr>
          <w:b/>
          <w:lang w:val="it-IT"/>
        </w:rPr>
        <w:t>Art.1</w:t>
      </w:r>
      <w:r>
        <w:rPr>
          <w:lang w:val="it-IT"/>
        </w:rPr>
        <w:t xml:space="preserve">. </w:t>
      </w:r>
      <w:r w:rsidRPr="00BC7A16">
        <w:rPr>
          <w:lang w:val="it-IT"/>
        </w:rPr>
        <w:t xml:space="preserve">Se </w:t>
      </w:r>
      <w:r>
        <w:rPr>
          <w:lang w:val="it-IT"/>
        </w:rPr>
        <w:t xml:space="preserve">aprobă </w:t>
      </w:r>
      <w:r w:rsidR="00C64D1B">
        <w:rPr>
          <w:lang w:val="it-IT"/>
        </w:rPr>
        <w:t xml:space="preserve">‘n anul 2017 </w:t>
      </w:r>
      <w:r>
        <w:rPr>
          <w:lang w:val="it-IT"/>
        </w:rPr>
        <w:t>acordarea unui ajutor constând în 5 mc lemn de foc unităţilor de cult de pe raza comunei Archiş</w:t>
      </w:r>
    </w:p>
    <w:p w:rsidR="009113DB" w:rsidRPr="00297646" w:rsidRDefault="009113DB" w:rsidP="009113DB">
      <w:pPr>
        <w:rPr>
          <w:rFonts w:eastAsia="Calibri" w:cs="Arial"/>
        </w:rPr>
      </w:pPr>
      <w:r>
        <w:rPr>
          <w:b/>
          <w:lang w:val="it-IT"/>
        </w:rPr>
        <w:t xml:space="preserve">    </w:t>
      </w:r>
      <w:r w:rsidRPr="00181094">
        <w:rPr>
          <w:b/>
          <w:lang w:val="it-IT"/>
        </w:rPr>
        <w:t>Art.2.</w:t>
      </w:r>
      <w:r>
        <w:rPr>
          <w:lang w:val="it-IT"/>
        </w:rPr>
        <w:t xml:space="preserve">   Acordarea acestui ajutor se va face doar în urma unei solicitări scrise adresate Consiliului local de către unităţile de cult.</w:t>
      </w:r>
    </w:p>
    <w:p w:rsidR="009113DB" w:rsidRPr="009113DB" w:rsidRDefault="009113DB" w:rsidP="009113DB">
      <w:pPr>
        <w:rPr>
          <w:szCs w:val="23"/>
        </w:rPr>
      </w:pPr>
      <w:r>
        <w:t xml:space="preserve">   </w:t>
      </w:r>
      <w:r>
        <w:rPr>
          <w:b/>
          <w:bCs/>
        </w:rPr>
        <w:t xml:space="preserve"> Art.3.  </w:t>
      </w:r>
      <w:r>
        <w:t xml:space="preserve">Cu ducerea la îndeplinire a prezentei hotărîri se încredinţează Primarul comunei Archiş şi R.P.L.Ocolul silvic ,,Dumbrava” Beliu, în calitate de administrator al pădurii proprietatea publică a comunei Archiş . </w:t>
      </w:r>
    </w:p>
    <w:p w:rsidR="009113DB" w:rsidRDefault="009113DB" w:rsidP="009113DB">
      <w:r>
        <w:t xml:space="preserve">    </w:t>
      </w:r>
      <w:r>
        <w:rPr>
          <w:b/>
        </w:rPr>
        <w:t>Art.4.</w:t>
      </w:r>
      <w:r>
        <w:t xml:space="preserve"> </w:t>
      </w:r>
      <w:r>
        <w:rPr>
          <w:b/>
          <w:i/>
        </w:rPr>
        <w:t>Prezenta Hotărâre se comunică :</w:t>
      </w:r>
    </w:p>
    <w:p w:rsidR="009113DB" w:rsidRDefault="009113DB" w:rsidP="009113DB">
      <w:pPr>
        <w:numPr>
          <w:ilvl w:val="0"/>
          <w:numId w:val="1"/>
        </w:numPr>
      </w:pPr>
      <w:r>
        <w:t>Instituţiei Prefectului – judeţul Arad ,</w:t>
      </w:r>
    </w:p>
    <w:p w:rsidR="009113DB" w:rsidRDefault="009113DB" w:rsidP="009113DB">
      <w:pPr>
        <w:numPr>
          <w:ilvl w:val="0"/>
          <w:numId w:val="1"/>
        </w:numPr>
      </w:pPr>
      <w:r>
        <w:t>R.P.L.Ocolul silvic ,,Dumbrava” Beliu ;</w:t>
      </w:r>
    </w:p>
    <w:p w:rsidR="009113DB" w:rsidRDefault="009113DB" w:rsidP="009113DB">
      <w:pPr>
        <w:numPr>
          <w:ilvl w:val="0"/>
          <w:numId w:val="1"/>
        </w:numPr>
      </w:pPr>
      <w:r>
        <w:t>Se afişează la panoul publicitar ,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pPr>
        <w:autoSpaceDE w:val="0"/>
        <w:autoSpaceDN w:val="0"/>
        <w:adjustRightInd w:val="0"/>
        <w:rPr>
          <w:szCs w:val="28"/>
        </w:rPr>
      </w:pPr>
    </w:p>
    <w:p w:rsidR="009113DB" w:rsidRDefault="009113DB" w:rsidP="009113DB">
      <w:pPr>
        <w:rPr>
          <w:lang w:val="fr-FR"/>
        </w:rPr>
      </w:pPr>
      <w:r>
        <w:rPr>
          <w:lang w:val="fr-FR"/>
        </w:rPr>
        <w:t xml:space="preserve">         PREŞEDINTE DE ŞEDINŢĂ                                                                  SECRETAR</w:t>
      </w:r>
    </w:p>
    <w:p w:rsidR="009113DB" w:rsidRDefault="009113DB" w:rsidP="009113DB">
      <w:pPr>
        <w:rPr>
          <w:lang w:val="fr-FR"/>
        </w:rPr>
      </w:pPr>
    </w:p>
    <w:p w:rsidR="009113DB" w:rsidRDefault="009113DB" w:rsidP="009113DB">
      <w:r>
        <w:t xml:space="preserve">                IGNAT BĂTRÎN                                                                         Gheorghe-Florin ANTA </w:t>
      </w:r>
    </w:p>
    <w:p w:rsidR="00EF66B9" w:rsidRDefault="00EF66B9"/>
    <w:sectPr w:rsidR="00EF66B9" w:rsidSect="009113DB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13DB"/>
    <w:rsid w:val="00872A38"/>
    <w:rsid w:val="009113DB"/>
    <w:rsid w:val="00AF5657"/>
    <w:rsid w:val="00C64D1B"/>
    <w:rsid w:val="00E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113DB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3DB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9113D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2017-03-06T09:55:00Z</dcterms:created>
  <dcterms:modified xsi:type="dcterms:W3CDTF">2017-09-04T05:25:00Z</dcterms:modified>
</cp:coreProperties>
</file>